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876D" w14:textId="77777777" w:rsidR="008A72FD" w:rsidRPr="00586CF0" w:rsidRDefault="008A72FD" w:rsidP="008A72FD">
      <w:pPr>
        <w:spacing w:line="240" w:lineRule="auto"/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" w:bidi="en-US"/>
          <w14:ligatures w14:val="none"/>
        </w:rPr>
      </w:pPr>
    </w:p>
    <w:p w14:paraId="22A61E7E" w14:textId="77777777" w:rsidR="008A72FD" w:rsidRPr="00586CF0" w:rsidRDefault="008A72FD" w:rsidP="008A72FD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after="120" w:line="240" w:lineRule="auto"/>
        <w:ind w:left="426" w:right="-25"/>
        <w:contextualSpacing/>
        <w:jc w:val="both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  <w:r w:rsidRPr="00586CF0"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  <w:t>ОГЛАС</w:t>
      </w:r>
      <w:r w:rsidRPr="00586CF0"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  <w:t xml:space="preserve"> ЗА НАБАВКА</w:t>
      </w:r>
    </w:p>
    <w:p w14:paraId="59EC7C99" w14:textId="77777777" w:rsidR="008A72FD" w:rsidRPr="00586CF0" w:rsidRDefault="008A72FD" w:rsidP="008A72FD">
      <w:pPr>
        <w:spacing w:before="1" w:after="120" w:line="240" w:lineRule="auto"/>
        <w:ind w:left="360" w:right="-25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6074D598" w14:textId="77777777" w:rsidR="008A72FD" w:rsidRPr="00586CF0" w:rsidRDefault="008A72FD" w:rsidP="008A72FD">
      <w:pPr>
        <w:spacing w:before="1" w:after="120" w:line="240" w:lineRule="auto"/>
        <w:ind w:left="360" w:right="-25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  <w:r w:rsidRPr="00586CF0"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  <w:t>Оглас за набавка</w:t>
      </w:r>
    </w:p>
    <w:p w14:paraId="7D330427" w14:textId="77777777" w:rsidR="008A72FD" w:rsidRPr="00586CF0" w:rsidRDefault="008A72FD" w:rsidP="008A72FD">
      <w:pPr>
        <w:spacing w:before="1" w:after="120" w:line="240" w:lineRule="auto"/>
        <w:ind w:left="360" w:right="-25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29334780" w14:textId="75113A98" w:rsidR="008A72FD" w:rsidRPr="00586CF0" w:rsidRDefault="00B04F9D" w:rsidP="008A72FD">
      <w:pPr>
        <w:spacing w:before="1" w:after="120" w:line="240" w:lineRule="auto"/>
        <w:ind w:left="360" w:right="-25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</w:pPr>
      <w:r w:rsidRPr="00586CF0"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  <w:t xml:space="preserve">Набавка на </w:t>
      </w:r>
      <w:r w:rsidR="00586CF0" w:rsidRPr="00586CF0"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  <w:t>електронски уреди</w:t>
      </w:r>
      <w:r w:rsidRPr="00586CF0"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  <w:t xml:space="preserve"> </w:t>
      </w:r>
    </w:p>
    <w:p w14:paraId="2F4AD2BE" w14:textId="77777777" w:rsidR="008A72FD" w:rsidRPr="00586CF0" w:rsidRDefault="008A72FD" w:rsidP="008A72FD">
      <w:pPr>
        <w:spacing w:before="1" w:after="120" w:line="240" w:lineRule="auto"/>
        <w:ind w:left="360" w:right="-25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6483834F" w14:textId="77777777" w:rsidR="008A72FD" w:rsidRPr="00586CF0" w:rsidRDefault="008A72FD" w:rsidP="008A72FD">
      <w:pPr>
        <w:spacing w:before="1" w:after="120" w:line="240" w:lineRule="auto"/>
        <w:ind w:left="360" w:right="-25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40488FBE" w14:textId="02E4D7A1" w:rsidR="00FF40E3" w:rsidRPr="00586CF0" w:rsidRDefault="008A72FD" w:rsidP="00FF40E3">
      <w:pPr>
        <w:tabs>
          <w:tab w:val="left" w:pos="1480"/>
        </w:tabs>
        <w:spacing w:before="120" w:after="0" w:line="240" w:lineRule="auto"/>
        <w:ind w:left="284" w:right="-25" w:hanging="142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  <w:r w:rsidRPr="00586CF0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Име на давателот на услугата:</w:t>
      </w:r>
      <w:r w:rsidR="00FF40E3" w:rsidRPr="00586CF0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 Здружение за нега и грижа во домот – Центар за Асистенција </w:t>
      </w:r>
      <w:r w:rsidR="00B04F9D" w:rsidRPr="00586CF0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- Скопје</w:t>
      </w:r>
    </w:p>
    <w:p w14:paraId="6211D2AD" w14:textId="77777777" w:rsidR="008A72FD" w:rsidRPr="00586CF0" w:rsidRDefault="008A72FD" w:rsidP="008A72FD">
      <w:pPr>
        <w:tabs>
          <w:tab w:val="left" w:pos="1480"/>
        </w:tabs>
        <w:spacing w:before="120" w:after="0" w:line="240" w:lineRule="auto"/>
        <w:ind w:left="284" w:right="-25" w:hanging="142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</w:p>
    <w:p w14:paraId="60CC1EC6" w14:textId="301851B1" w:rsidR="008A72FD" w:rsidRPr="00586CF0" w:rsidRDefault="008A72FD" w:rsidP="008A72FD">
      <w:pPr>
        <w:tabs>
          <w:tab w:val="left" w:pos="1480"/>
        </w:tabs>
        <w:spacing w:before="120" w:after="0" w:line="240" w:lineRule="auto"/>
        <w:ind w:left="284" w:right="-25" w:hanging="142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  <w:r w:rsidRPr="00586CF0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Реф.бр: </w:t>
      </w:r>
      <w:r w:rsidR="00030B36" w:rsidRPr="00586CF0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03-66/5</w:t>
      </w:r>
    </w:p>
    <w:p w14:paraId="11C5694D" w14:textId="77777777" w:rsidR="008A72FD" w:rsidRPr="00586CF0" w:rsidRDefault="008A72FD" w:rsidP="008A72FD">
      <w:pPr>
        <w:spacing w:before="1" w:after="120" w:line="240" w:lineRule="auto"/>
        <w:ind w:left="284" w:right="-25" w:hanging="142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5D655A81" w14:textId="77777777" w:rsidR="008A72FD" w:rsidRPr="00586CF0" w:rsidRDefault="008A72FD" w:rsidP="008A72FD">
      <w:pPr>
        <w:spacing w:before="1" w:after="120" w:line="240" w:lineRule="auto"/>
        <w:ind w:left="284" w:right="-25" w:hanging="142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144DF529" w14:textId="77777777" w:rsidR="008A72FD" w:rsidRPr="00586CF0" w:rsidRDefault="008A72FD" w:rsidP="00586CF0">
      <w:pPr>
        <w:pStyle w:val="ListParagraph"/>
        <w:numPr>
          <w:ilvl w:val="0"/>
          <w:numId w:val="20"/>
        </w:numPr>
        <w:spacing w:before="120" w:after="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Поканети сте да </w:t>
      </w:r>
      <w:r w:rsidRPr="00586CF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доставите</w:t>
      </w: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понуда за набавка на следните артикли:</w:t>
      </w:r>
    </w:p>
    <w:p w14:paraId="0DC2E7C3" w14:textId="77777777" w:rsidR="008A72FD" w:rsidRPr="00586CF0" w:rsidRDefault="008A72FD" w:rsidP="008A72FD">
      <w:pPr>
        <w:widowControl w:val="0"/>
        <w:autoSpaceDE w:val="0"/>
        <w:autoSpaceDN w:val="0"/>
        <w:spacing w:before="3" w:after="0" w:line="240" w:lineRule="auto"/>
        <w:ind w:left="284" w:right="-25" w:hanging="142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</w:p>
    <w:p w14:paraId="01BF39E7" w14:textId="0684E252" w:rsidR="000B356A" w:rsidRPr="00586CF0" w:rsidRDefault="004D3062" w:rsidP="00586CF0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color w:val="FF0000"/>
          <w:kern w:val="0"/>
          <w:lang w:val="mk"/>
          <w14:ligatures w14:val="none"/>
        </w:rPr>
      </w:pPr>
      <w:r w:rsidRPr="00586CF0">
        <w:rPr>
          <w:rFonts w:ascii="Times New Roman" w:eastAsia="MS Gothic" w:hAnsi="Times New Roman" w:cs="Times New Roman"/>
          <w:w w:val="105"/>
          <w:kern w:val="0"/>
          <w:lang w:val="mk" w:bidi="en-US"/>
          <w14:ligatures w14:val="none"/>
        </w:rPr>
        <w:t>Телевизор</w:t>
      </w:r>
      <w:r w:rsidR="000B356A" w:rsidRPr="00586CF0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fldChar w:fldCharType="begin"/>
      </w:r>
      <w:r w:rsidR="000B356A" w:rsidRPr="00586CF0">
        <w:rPr>
          <w:rFonts w:ascii="Times New Roman" w:eastAsia="Times New Roman" w:hAnsi="Times New Roman" w:cs="Times New Roman"/>
          <w:color w:val="FF0000"/>
          <w:kern w:val="0"/>
          <w:lang w:val="mk"/>
          <w14:ligatures w14:val="none"/>
        </w:rPr>
        <w:instrText xml:space="preserve"> HYPERLINK "https://www.neptun.mk/categories/prenosni_kompjuteri/84112160-LENOVO-IdeaPad-Slim-3-15IRH10-15-3-FHD-i5-13420H-16GB-DDR5-512GB" </w:instrText>
      </w:r>
      <w:r w:rsidR="000B356A" w:rsidRPr="00586CF0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fldChar w:fldCharType="separate"/>
      </w:r>
      <w:r w:rsidR="000B356A" w:rsidRPr="00586CF0">
        <w:rPr>
          <w:rFonts w:ascii="Times New Roman" w:eastAsia="Times New Roman" w:hAnsi="Times New Roman" w:cs="Times New Roman"/>
          <w:color w:val="FF0000"/>
          <w:kern w:val="0"/>
          <w:lang w:val="mk"/>
          <w14:ligatures w14:val="none"/>
        </w:rPr>
        <w:t xml:space="preserve"> </w:t>
      </w:r>
    </w:p>
    <w:p w14:paraId="653F0D15" w14:textId="30D6F3C3" w:rsidR="008762AF" w:rsidRPr="00586CF0" w:rsidRDefault="000B356A" w:rsidP="00586CF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lang w:val="mk" w:bidi="en-US"/>
        </w:rPr>
      </w:pPr>
      <w:r w:rsidRPr="00586CF0">
        <w:rPr>
          <w:rFonts w:ascii="Times New Roman" w:hAnsi="Times New Roman" w:cs="Times New Roman"/>
          <w:color w:val="FF0000"/>
        </w:rPr>
        <w:fldChar w:fldCharType="end"/>
      </w:r>
      <w:r w:rsidR="004D3062" w:rsidRPr="00586CF0">
        <w:rPr>
          <w:rFonts w:ascii="Times New Roman" w:hAnsi="Times New Roman" w:cs="Times New Roman"/>
          <w:lang w:val="mk" w:bidi="en-US"/>
        </w:rPr>
        <w:t>Клима уред</w:t>
      </w:r>
    </w:p>
    <w:p w14:paraId="5CA52410" w14:textId="4528B84B" w:rsidR="008A72FD" w:rsidRPr="00586CF0" w:rsidRDefault="008A72FD" w:rsidP="002837E1">
      <w:pPr>
        <w:tabs>
          <w:tab w:val="left" w:pos="1480"/>
        </w:tabs>
        <w:spacing w:before="120" w:after="0" w:line="240" w:lineRule="auto"/>
        <w:ind w:right="-25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</w:p>
    <w:p w14:paraId="46657020" w14:textId="3D605865" w:rsidR="008A72FD" w:rsidRPr="00586CF0" w:rsidRDefault="008A72FD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  <w:r w:rsidRPr="00586CF0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Понудата во хартиена форма или по</w:t>
      </w:r>
      <w:r w:rsidRPr="00586CF0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 електронска </w:t>
      </w:r>
      <w:r w:rsidRPr="00586CF0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 пошта треба да с</w:t>
      </w:r>
      <w:r w:rsidR="00B04F9D" w:rsidRPr="00586CF0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е достави најдоцна до </w:t>
      </w:r>
      <w:r w:rsidR="005E4387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10</w:t>
      </w:r>
      <w:r w:rsidR="00B04F9D" w:rsidRPr="00586CF0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.</w:t>
      </w:r>
      <w:r w:rsidR="005E4387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09</w:t>
      </w:r>
      <w:r w:rsidR="00B04F9D" w:rsidRPr="00586CF0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.2025 година</w:t>
      </w:r>
      <w:r w:rsidRPr="00586CF0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 на следната адреса:</w:t>
      </w:r>
    </w:p>
    <w:p w14:paraId="4743B472" w14:textId="41F28D71" w:rsidR="008A72FD" w:rsidRPr="00586CF0" w:rsidRDefault="001B5AF6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</w:pPr>
      <w:r w:rsidRPr="00586CF0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>Центар за Асистенција (</w:t>
      </w:r>
      <w:r w:rsidRPr="00586CF0">
        <w:rPr>
          <w:rFonts w:ascii="Times New Roman" w:eastAsia="MS Gothic" w:hAnsi="Times New Roman" w:cs="Times New Roman"/>
          <w:kern w:val="0"/>
          <w:lang w:bidi="en-US"/>
          <w14:ligatures w14:val="none"/>
        </w:rPr>
        <w:t>Assistive Center</w:t>
      </w:r>
      <w:r w:rsidRPr="00586CF0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>)</w:t>
      </w:r>
    </w:p>
    <w:p w14:paraId="498D5531" w14:textId="77777777" w:rsidR="00B04F9D" w:rsidRPr="00586CF0" w:rsidRDefault="001B5AF6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</w:pPr>
      <w:r w:rsidRPr="00586CF0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Ул. Никола Вапацаров бр.2/4 </w:t>
      </w:r>
    </w:p>
    <w:p w14:paraId="11290796" w14:textId="04057144" w:rsidR="001B5AF6" w:rsidRPr="00586CF0" w:rsidRDefault="00B04F9D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</w:pPr>
      <w:r w:rsidRPr="00586CF0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1000, </w:t>
      </w:r>
      <w:r w:rsidR="001B5AF6" w:rsidRPr="00586CF0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Скопје </w:t>
      </w:r>
    </w:p>
    <w:p w14:paraId="5FD6E0D8" w14:textId="6DF95F1B" w:rsidR="00B04F9D" w:rsidRPr="00586CF0" w:rsidRDefault="00B04F9D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</w:pPr>
      <w:r w:rsidRPr="00586CF0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e-mail: </w:t>
      </w:r>
      <w:hyperlink r:id="rId7" w:history="1">
        <w:r w:rsidRPr="00586CF0">
          <w:rPr>
            <w:rStyle w:val="Hyperlink"/>
            <w:rFonts w:ascii="Times New Roman" w:eastAsia="MS Gothic" w:hAnsi="Times New Roman" w:cs="Times New Roman"/>
            <w:kern w:val="0"/>
            <w:lang w:val="mk-MK" w:bidi="en-US"/>
            <w14:ligatures w14:val="none"/>
          </w:rPr>
          <w:t>info@assistivecenter.org</w:t>
        </w:r>
      </w:hyperlink>
    </w:p>
    <w:p w14:paraId="5F4C91D5" w14:textId="77777777" w:rsidR="00B04F9D" w:rsidRPr="00586CF0" w:rsidRDefault="00B04F9D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</w:pPr>
    </w:p>
    <w:p w14:paraId="0B6E62EB" w14:textId="77777777" w:rsidR="008A72FD" w:rsidRPr="00586CF0" w:rsidRDefault="008A72FD" w:rsidP="008A72FD">
      <w:pPr>
        <w:spacing w:line="240" w:lineRule="auto"/>
        <w:rPr>
          <w:rFonts w:ascii="Times New Roman" w:eastAsia="MS Gothic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24D57B42" w14:textId="77777777" w:rsidR="008A72FD" w:rsidRPr="00586CF0" w:rsidRDefault="008A72FD" w:rsidP="008A72FD">
      <w:pPr>
        <w:spacing w:line="240" w:lineRule="auto"/>
        <w:rPr>
          <w:rFonts w:ascii="Times New Roman" w:eastAsia="MS Gothic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2CE65B0F" w14:textId="77777777" w:rsidR="008A72FD" w:rsidRPr="00586CF0" w:rsidRDefault="008A72FD" w:rsidP="008A72FD">
      <w:pPr>
        <w:spacing w:line="240" w:lineRule="auto"/>
        <w:rPr>
          <w:rFonts w:ascii="Times New Roman" w:eastAsia="MS Gothic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1C401E40" w14:textId="77777777" w:rsidR="008A72FD" w:rsidRPr="00586CF0" w:rsidRDefault="008A72FD" w:rsidP="008A72FD">
      <w:pPr>
        <w:spacing w:line="240" w:lineRule="auto"/>
        <w:rPr>
          <w:rFonts w:ascii="Times New Roman" w:eastAsia="MS Gothic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62D541E2" w14:textId="77777777" w:rsidR="008A72FD" w:rsidRPr="00586CF0" w:rsidRDefault="008A72FD" w:rsidP="008A72FD">
      <w:pPr>
        <w:spacing w:line="240" w:lineRule="auto"/>
        <w:rPr>
          <w:rFonts w:ascii="Times New Roman" w:eastAsia="MS Gothic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2A4D63A1" w14:textId="77777777" w:rsidR="008A72FD" w:rsidRPr="00586CF0" w:rsidRDefault="008A72FD" w:rsidP="008A72FD">
      <w:pPr>
        <w:spacing w:line="240" w:lineRule="auto"/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-MK" w:bidi="en-US"/>
          <w14:ligatures w14:val="none"/>
        </w:rPr>
      </w:pPr>
      <w:r w:rsidRPr="00586CF0">
        <w:rPr>
          <w:rFonts w:ascii="Times New Roman" w:eastAsia="MS Gothic" w:hAnsi="Times New Roman" w:cs="Times New Roman"/>
          <w:kern w:val="0"/>
          <w:sz w:val="22"/>
          <w:szCs w:val="22"/>
          <w:lang w:val="mk" w:bidi="en-US"/>
          <w14:ligatures w14:val="none"/>
        </w:rPr>
        <w:br w:type="page"/>
      </w:r>
      <w:r w:rsidRPr="00586CF0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-MK" w:bidi="en-US"/>
          <w14:ligatures w14:val="none"/>
        </w:rPr>
        <w:lastRenderedPageBreak/>
        <w:t>Б. ТЕНДЕРСКА ДОКУМЕНТАЦИЈА ЗА НАБАВКА НА СТОКИ / ОПРЕМА / МАТЕРИЈАЛИ</w:t>
      </w:r>
    </w:p>
    <w:p w14:paraId="75F3D9DF" w14:textId="77777777" w:rsidR="008A72FD" w:rsidRPr="00586CF0" w:rsidRDefault="008A72FD" w:rsidP="008A7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40" w:lineRule="auto"/>
        <w:ind w:right="-25"/>
        <w:contextualSpacing/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-MK" w:bidi="en-US"/>
          <w14:ligatures w14:val="none"/>
        </w:rPr>
      </w:pPr>
      <w:r w:rsidRPr="00586CF0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-MK" w:bidi="en-US"/>
          <w14:ligatures w14:val="none"/>
        </w:rPr>
        <w:t>Б.1 Покана за понуда</w:t>
      </w:r>
    </w:p>
    <w:p w14:paraId="26FA3DAB" w14:textId="77777777" w:rsidR="008A72FD" w:rsidRPr="00586CF0" w:rsidRDefault="008A72FD" w:rsidP="008A72FD">
      <w:pPr>
        <w:tabs>
          <w:tab w:val="left" w:leader="hyphen" w:pos="6194"/>
        </w:tabs>
        <w:spacing w:before="201" w:after="120" w:line="240" w:lineRule="auto"/>
        <w:ind w:right="-25"/>
        <w:jc w:val="center"/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" w:bidi="en-US"/>
          <w14:ligatures w14:val="none"/>
        </w:rPr>
      </w:pPr>
    </w:p>
    <w:p w14:paraId="691C941F" w14:textId="1AA1FA53" w:rsidR="008A72FD" w:rsidRPr="00586CF0" w:rsidRDefault="008A72FD" w:rsidP="008A72FD">
      <w:pPr>
        <w:tabs>
          <w:tab w:val="left" w:leader="hyphen" w:pos="6194"/>
        </w:tabs>
        <w:spacing w:before="201" w:after="120" w:line="240" w:lineRule="auto"/>
        <w:ind w:right="-25"/>
        <w:jc w:val="center"/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-MK" w:bidi="en-US"/>
          <w14:ligatures w14:val="none"/>
        </w:rPr>
      </w:pPr>
      <w:r w:rsidRPr="00586CF0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" w:bidi="en-US"/>
          <w14:ligatures w14:val="none"/>
        </w:rPr>
        <w:t xml:space="preserve">ПОКАНА ЗА </w:t>
      </w:r>
      <w:r w:rsidRPr="00586CF0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-MK" w:bidi="en-US"/>
          <w14:ligatures w14:val="none"/>
        </w:rPr>
        <w:t xml:space="preserve">ПОНУДА </w:t>
      </w:r>
      <w:r w:rsidRPr="00586CF0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" w:bidi="en-US"/>
          <w14:ligatures w14:val="none"/>
        </w:rPr>
        <w:t>РЕФ.БР.</w:t>
      </w:r>
      <w:r w:rsidR="00030B36" w:rsidRPr="00586CF0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-MK" w:bidi="en-US"/>
          <w14:ligatures w14:val="none"/>
        </w:rPr>
        <w:t xml:space="preserve"> 03-66/5</w:t>
      </w:r>
    </w:p>
    <w:p w14:paraId="086B62A6" w14:textId="77777777" w:rsidR="008A72FD" w:rsidRPr="00586CF0" w:rsidRDefault="008A72FD" w:rsidP="008A72FD">
      <w:pPr>
        <w:widowControl w:val="0"/>
        <w:autoSpaceDE w:val="0"/>
        <w:autoSpaceDN w:val="0"/>
        <w:spacing w:before="120" w:after="0" w:line="240" w:lineRule="auto"/>
        <w:ind w:right="-25"/>
        <w:jc w:val="center"/>
        <w:rPr>
          <w:rFonts w:ascii="Times New Roman" w:eastAsia="MS Gothic" w:hAnsi="Times New Roman" w:cs="Times New Roman"/>
          <w:b/>
          <w:kern w:val="0"/>
          <w:sz w:val="22"/>
          <w:szCs w:val="22"/>
          <w:lang w:val="mk" w:bidi="en-US"/>
          <w14:ligatures w14:val="none"/>
        </w:rPr>
      </w:pPr>
    </w:p>
    <w:p w14:paraId="2A833AAF" w14:textId="77777777" w:rsidR="00363C2D" w:rsidRPr="00586CF0" w:rsidRDefault="00363C2D" w:rsidP="00363C2D">
      <w:pPr>
        <w:widowControl w:val="0"/>
        <w:numPr>
          <w:ilvl w:val="0"/>
          <w:numId w:val="11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ascii="Times New Roman" w:eastAsia="Trebuchet MS" w:hAnsi="Times New Roman" w:cs="Times New Roman"/>
          <w:lang w:val="mk"/>
        </w:rPr>
      </w:pPr>
      <w:r w:rsidRPr="00586CF0">
        <w:rPr>
          <w:rFonts w:ascii="Times New Roman" w:eastAsia="Trebuchet MS" w:hAnsi="Times New Roman" w:cs="Times New Roman"/>
          <w:lang w:val="mk"/>
        </w:rPr>
        <w:t xml:space="preserve">Здружение за грижа и нега во домот „Центар за Асистенција“ – Скопје </w:t>
      </w:r>
      <w:r w:rsidRPr="00586CF0">
        <w:rPr>
          <w:rFonts w:ascii="Times New Roman" w:eastAsia="Trebuchet MS" w:hAnsi="Times New Roman" w:cs="Times New Roman"/>
          <w:lang w:val="mk-MK"/>
        </w:rPr>
        <w:t xml:space="preserve">со седиште на адреса „Никола Вапцаров“ бр.2-4 Скопје, </w:t>
      </w:r>
      <w:r w:rsidRPr="00586CF0">
        <w:rPr>
          <w:rFonts w:ascii="Times New Roman" w:eastAsia="Trebuchet MS" w:hAnsi="Times New Roman" w:cs="Times New Roman"/>
          <w:lang w:val="mk"/>
        </w:rPr>
        <w:t xml:space="preserve">ве поканува да </w:t>
      </w:r>
      <w:r w:rsidRPr="00586CF0">
        <w:rPr>
          <w:rFonts w:ascii="Times New Roman" w:eastAsia="Trebuchet MS" w:hAnsi="Times New Roman" w:cs="Times New Roman"/>
          <w:lang w:val="mk-MK"/>
        </w:rPr>
        <w:t>доставите</w:t>
      </w:r>
      <w:r w:rsidRPr="00586CF0">
        <w:rPr>
          <w:rFonts w:ascii="Times New Roman" w:eastAsia="Trebuchet MS" w:hAnsi="Times New Roman" w:cs="Times New Roman"/>
          <w:lang w:val="mk"/>
        </w:rPr>
        <w:t xml:space="preserve"> понуда за набавка на следните ставки:</w:t>
      </w:r>
    </w:p>
    <w:p w14:paraId="342BE59F" w14:textId="77777777" w:rsidR="005E4387" w:rsidRPr="00586CF0" w:rsidRDefault="005E4387" w:rsidP="005E4387">
      <w:pPr>
        <w:pStyle w:val="ListParagraph"/>
        <w:numPr>
          <w:ilvl w:val="1"/>
          <w:numId w:val="23"/>
        </w:numPr>
        <w:rPr>
          <w:rFonts w:ascii="Times New Roman" w:eastAsia="Times New Roman" w:hAnsi="Times New Roman" w:cs="Times New Roman"/>
          <w:color w:val="FF0000"/>
          <w:kern w:val="0"/>
          <w:lang w:val="mk"/>
          <w14:ligatures w14:val="none"/>
        </w:rPr>
      </w:pPr>
      <w:r w:rsidRPr="00586CF0">
        <w:rPr>
          <w:rFonts w:ascii="Times New Roman" w:eastAsia="MS Gothic" w:hAnsi="Times New Roman" w:cs="Times New Roman"/>
          <w:w w:val="105"/>
          <w:kern w:val="0"/>
          <w:lang w:val="mk" w:bidi="en-US"/>
          <w14:ligatures w14:val="none"/>
        </w:rPr>
        <w:t>Телевизор</w:t>
      </w:r>
      <w:r w:rsidRPr="00586CF0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fldChar w:fldCharType="begin"/>
      </w:r>
      <w:r w:rsidRPr="00586CF0">
        <w:rPr>
          <w:rFonts w:ascii="Times New Roman" w:eastAsia="Times New Roman" w:hAnsi="Times New Roman" w:cs="Times New Roman"/>
          <w:color w:val="FF0000"/>
          <w:kern w:val="0"/>
          <w:lang w:val="mk"/>
          <w14:ligatures w14:val="none"/>
        </w:rPr>
        <w:instrText xml:space="preserve"> HYPERLINK "https://www.neptun.mk/categories/prenosni_kompjuteri/84112160-LENOVO-IdeaPad-Slim-3-15IRH10-15-3-FHD-i5-13420H-16GB-DDR5-512GB" </w:instrText>
      </w:r>
      <w:r w:rsidRPr="00586CF0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fldChar w:fldCharType="separate"/>
      </w:r>
      <w:r w:rsidRPr="00586CF0">
        <w:rPr>
          <w:rFonts w:ascii="Times New Roman" w:eastAsia="Times New Roman" w:hAnsi="Times New Roman" w:cs="Times New Roman"/>
          <w:color w:val="FF0000"/>
          <w:kern w:val="0"/>
          <w:lang w:val="mk"/>
          <w14:ligatures w14:val="none"/>
        </w:rPr>
        <w:t xml:space="preserve"> </w:t>
      </w:r>
    </w:p>
    <w:p w14:paraId="77FC1D21" w14:textId="4DD5B4FE" w:rsidR="00363C2D" w:rsidRPr="005E4387" w:rsidRDefault="005E4387" w:rsidP="005E4387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lang w:val="mk" w:bidi="en-US"/>
        </w:rPr>
      </w:pPr>
      <w:r w:rsidRPr="00586CF0">
        <w:rPr>
          <w:rFonts w:ascii="Times New Roman" w:hAnsi="Times New Roman" w:cs="Times New Roman"/>
          <w:color w:val="FF0000"/>
        </w:rPr>
        <w:fldChar w:fldCharType="end"/>
      </w:r>
      <w:r w:rsidRPr="00586CF0">
        <w:rPr>
          <w:rFonts w:ascii="Times New Roman" w:hAnsi="Times New Roman" w:cs="Times New Roman"/>
          <w:lang w:val="mk" w:bidi="en-US"/>
        </w:rPr>
        <w:t>Клима уред</w:t>
      </w:r>
    </w:p>
    <w:p w14:paraId="388C4EB7" w14:textId="151BB842" w:rsidR="00363C2D" w:rsidRPr="00586CF0" w:rsidRDefault="00363C2D" w:rsidP="00363C2D">
      <w:pPr>
        <w:tabs>
          <w:tab w:val="left" w:pos="284"/>
        </w:tabs>
        <w:spacing w:after="120" w:line="240" w:lineRule="auto"/>
        <w:ind w:left="1440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Мора да доставите понуда за сите барани ставки со оваа покана согласно спецификациите кои се дел од оваа покана. Понудите ќе бидат оценети за сите ставки заедно и ќе се избере  фирма/добавувач кој ќе  достави понуда која суштински  ги исполнува барањата и е со најниска евалуирана цена. </w:t>
      </w:r>
    </w:p>
    <w:p w14:paraId="79B4A4EF" w14:textId="77777777" w:rsidR="00363C2D" w:rsidRPr="00586CF0" w:rsidRDefault="00363C2D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</w:pP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Вашата понуда согласно формуларот во прилог, треба да ја доставите на следната адреса/</w:t>
      </w:r>
      <w:r w:rsidRPr="00586CF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е-пошта</w:t>
      </w: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: </w:t>
      </w:r>
      <w:r w:rsidRPr="00586CF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Ул. Никола Вапацаров бр.2/4 1000, Скопје или </w:t>
      </w:r>
      <w:r w:rsidRPr="00586CF0">
        <w:rPr>
          <w:rFonts w:ascii="Times New Roman" w:eastAsia="Trebuchet MS" w:hAnsi="Times New Roman" w:cs="Times New Roman"/>
          <w:kern w:val="0"/>
          <w:lang w:bidi="en-US"/>
          <w14:ligatures w14:val="none"/>
        </w:rPr>
        <w:t>e-mail</w:t>
      </w:r>
      <w:r w:rsidRPr="00586CF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: </w:t>
      </w:r>
      <w:hyperlink r:id="rId8" w:history="1">
        <w:r w:rsidRPr="00586CF0">
          <w:rPr>
            <w:rStyle w:val="Hyperlink"/>
            <w:rFonts w:ascii="Times New Roman" w:eastAsia="Trebuchet MS" w:hAnsi="Times New Roman" w:cs="Times New Roman"/>
            <w:kern w:val="0"/>
            <w:lang w:bidi="en-US"/>
            <w14:ligatures w14:val="none"/>
          </w:rPr>
          <w:t>info@assistivecenter.org</w:t>
        </w:r>
      </w:hyperlink>
    </w:p>
    <w:p w14:paraId="22285897" w14:textId="77777777" w:rsidR="00363C2D" w:rsidRPr="00586CF0" w:rsidRDefault="00363C2D" w:rsidP="00363C2D">
      <w:pPr>
        <w:numPr>
          <w:ilvl w:val="0"/>
          <w:numId w:val="8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Понудата треба да ја доставите на македонски јазик. Набавката ќе се спроведе во согласност со „ </w:t>
      </w:r>
      <w:r w:rsidRPr="00586CF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со „Прописите за набавки на Светска Банка за финансирање на инвестициски проекти (ФИП) - набавки за ФИП за стоки, градежни работи, неконсултантски и консултантски услуги, (Прописи) од јули 2016 година, ревидирано во ноември 2017 година“.</w:t>
      </w:r>
    </w:p>
    <w:p w14:paraId="00DB64C3" w14:textId="10C70FAC" w:rsidR="00363C2D" w:rsidRPr="00586CF0" w:rsidRDefault="00363C2D" w:rsidP="00363C2D">
      <w:pPr>
        <w:numPr>
          <w:ilvl w:val="0"/>
          <w:numId w:val="8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Краен рок за достава на понуди  на наведената адреса или по електронска пошта е: </w:t>
      </w:r>
      <w:r w:rsidR="00030B36"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10.09.2025</w:t>
      </w: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година</w:t>
      </w:r>
    </w:p>
    <w:p w14:paraId="7BB54063" w14:textId="77777777" w:rsidR="00363C2D" w:rsidRPr="00586CF0" w:rsidRDefault="00363C2D" w:rsidP="00363C2D">
      <w:pPr>
        <w:numPr>
          <w:ilvl w:val="0"/>
          <w:numId w:val="8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Понудата треба да се достави според следните упатства и во согласност со приложените Услови и правила за набавка.</w:t>
      </w:r>
    </w:p>
    <w:p w14:paraId="737414F7" w14:textId="77777777" w:rsidR="00363C2D" w:rsidRPr="00586CF0" w:rsidRDefault="00363C2D" w:rsidP="00363C2D">
      <w:pPr>
        <w:numPr>
          <w:ilvl w:val="0"/>
          <w:numId w:val="8"/>
        </w:numPr>
        <w:tabs>
          <w:tab w:val="left" w:pos="270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Вашата понуда треба да содржи пополнет и потпишан (електронски потпис доколку е  доставена по електронска пошта):</w:t>
      </w:r>
    </w:p>
    <w:p w14:paraId="47554EFA" w14:textId="77777777" w:rsidR="00363C2D" w:rsidRPr="00586CF0" w:rsidRDefault="00363C2D" w:rsidP="00363C2D">
      <w:pPr>
        <w:numPr>
          <w:ilvl w:val="0"/>
          <w:numId w:val="14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Б.2 Образец на понуда (Прилог Б.2 кон Образецот на понуди е “Спецификација, услови и правила за испорака”).</w:t>
      </w:r>
    </w:p>
    <w:p w14:paraId="2EC3A16A" w14:textId="77777777" w:rsidR="00363C2D" w:rsidRPr="00586CF0" w:rsidRDefault="00363C2D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Вашата понуда(и) треба да се достави според следните упатства.</w:t>
      </w:r>
    </w:p>
    <w:p w14:paraId="1C8400C9" w14:textId="01C02382" w:rsidR="00372D85" w:rsidRDefault="00363C2D" w:rsidP="00B91E45">
      <w:pPr>
        <w:numPr>
          <w:ilvl w:val="0"/>
          <w:numId w:val="2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372D85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ЦЕНИ: Цените треба да бидат </w:t>
      </w:r>
      <w:r w:rsidRPr="00372D85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изразени</w:t>
      </w:r>
      <w:r w:rsidRPr="00372D85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во македонски денари (денари) со</w:t>
      </w:r>
      <w:r w:rsidRPr="00372D85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 вклучен</w:t>
      </w:r>
      <w:r w:rsidRPr="00372D85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ДДВ </w:t>
      </w:r>
      <w:r w:rsidRPr="00372D85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и </w:t>
      </w:r>
      <w:r w:rsidRPr="00372D85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вкупни трошоци </w:t>
      </w:r>
      <w:r w:rsidRPr="00372D85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за испорака до</w:t>
      </w:r>
      <w:r w:rsidRPr="00372D85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крајната дестинација </w:t>
      </w:r>
      <w:r w:rsidR="00372D85" w:rsidRPr="00372D85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с. Сирково бр.77</w:t>
      </w:r>
      <w:r w:rsidR="00372D85">
        <w:rPr>
          <w:rFonts w:ascii="Times New Roman" w:eastAsia="Trebuchet MS" w:hAnsi="Times New Roman" w:cs="Times New Roman"/>
          <w:kern w:val="0"/>
          <w:lang w:bidi="en-US"/>
          <w14:ligatures w14:val="none"/>
        </w:rPr>
        <w:t>.</w:t>
      </w:r>
    </w:p>
    <w:p w14:paraId="7D533837" w14:textId="586B03F7" w:rsidR="00363C2D" w:rsidRPr="00372D85" w:rsidRDefault="00363C2D" w:rsidP="00B91E45">
      <w:pPr>
        <w:numPr>
          <w:ilvl w:val="0"/>
          <w:numId w:val="2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372D85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ЕВАЛУАЦИЈА НА ПОНУДИ: Понудите за кои е утврдено дека суштински ги исполнуваат техничките </w:t>
      </w:r>
      <w:r w:rsidRPr="00372D85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и другите</w:t>
      </w:r>
      <w:r w:rsidR="005E4387" w:rsidRPr="00372D85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 </w:t>
      </w:r>
      <w:r w:rsidRPr="00372D85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барања ќе бидат оценети со споредба на вкупн</w:t>
      </w:r>
      <w:r w:rsidRPr="00372D85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та</w:t>
      </w:r>
      <w:r w:rsidRPr="00372D85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цен</w:t>
      </w:r>
      <w:r w:rsidR="005E4387" w:rsidRPr="00372D85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а</w:t>
      </w:r>
      <w:r w:rsidRPr="00372D85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согласно точка i.  погоре.</w:t>
      </w:r>
    </w:p>
    <w:p w14:paraId="7CA096B4" w14:textId="77777777" w:rsidR="00363C2D" w:rsidRPr="00586CF0" w:rsidRDefault="00363C2D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При </w:t>
      </w:r>
      <w:r w:rsidRPr="00586CF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евалуација </w:t>
      </w: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на понудите, Купувачот</w:t>
      </w:r>
      <w:r w:rsidRPr="00586CF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 </w:t>
      </w: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ќе ја одреди за секоја понуда </w:t>
      </w:r>
      <w:r w:rsidRPr="00586CF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евалуираната</w:t>
      </w: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цена</w:t>
      </w:r>
      <w:r w:rsidRPr="00586CF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 преку корекција на </w:t>
      </w: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какви било аритметички грешки </w:t>
      </w:r>
      <w:r w:rsidRPr="00586CF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во понудата </w:t>
      </w: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на следниов начин:</w:t>
      </w:r>
    </w:p>
    <w:p w14:paraId="37C279FE" w14:textId="77777777" w:rsidR="00363C2D" w:rsidRPr="00586CF0" w:rsidRDefault="00363C2D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lastRenderedPageBreak/>
        <w:t xml:space="preserve">(а) кога има несовпаѓање помеѓу износите во бројки и зборови, </w:t>
      </w:r>
      <w:r w:rsidRPr="00586CF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за точен ќе се земе </w:t>
      </w: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износот со зборови;</w:t>
      </w:r>
    </w:p>
    <w:p w14:paraId="3ACECFD4" w14:textId="77777777" w:rsidR="00363C2D" w:rsidRPr="00586CF0" w:rsidRDefault="00363C2D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(б) кога има несовпаѓање помеѓу единечната</w:t>
      </w:r>
      <w:r w:rsidRPr="00586CF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 цена</w:t>
      </w: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и вкупната</w:t>
      </w:r>
      <w:r w:rsidRPr="00586CF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 цена по</w:t>
      </w: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ставка што произлегува од множење на единечната </w:t>
      </w:r>
      <w:r w:rsidRPr="00586CF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цена</w:t>
      </w: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со количината, </w:t>
      </w:r>
      <w:r w:rsidRPr="00586CF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за точна ќе се земе единечната цена </w:t>
      </w: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;</w:t>
      </w:r>
    </w:p>
    <w:p w14:paraId="2B07C797" w14:textId="77777777" w:rsidR="00363C2D" w:rsidRPr="00586CF0" w:rsidRDefault="00363C2D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Доколку добавувачот одбие да ја прифати исправката, неговата понуда ќе биде одбиена.</w:t>
      </w:r>
    </w:p>
    <w:p w14:paraId="6480C1F2" w14:textId="77777777" w:rsidR="00363C2D" w:rsidRPr="00586CF0" w:rsidRDefault="00363C2D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</w:p>
    <w:p w14:paraId="3A9D55CE" w14:textId="77777777" w:rsidR="00363C2D" w:rsidRPr="00586CF0" w:rsidRDefault="00363C2D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</w:pPr>
      <w:r w:rsidRPr="00586CF0">
        <w:rPr>
          <w:rFonts w:ascii="Times New Roman" w:eastAsia="Trebuchet MS" w:hAnsi="Times New Roman" w:cs="Times New Roman"/>
          <w:kern w:val="0"/>
          <w:u w:val="single"/>
          <w:lang w:val="mk" w:bidi="en-US"/>
          <w14:ligatures w14:val="none"/>
        </w:rPr>
        <w:t xml:space="preserve">ДОДЕЛУВАЊЕ НА НАРАЧКА/ДОГОВОР: </w:t>
      </w:r>
      <w:r w:rsidRPr="00586CF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За најсоодветна понуда ќе биде избрана понудата која суштински ги задоволува барањата во Поканата за понуди и е со најниска евалуирана цена.</w:t>
      </w:r>
    </w:p>
    <w:p w14:paraId="40F18119" w14:textId="77777777" w:rsidR="00363C2D" w:rsidRPr="00586CF0" w:rsidRDefault="00363C2D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</w:p>
    <w:p w14:paraId="0BF27DF1" w14:textId="77777777" w:rsidR="00363C2D" w:rsidRPr="00586CF0" w:rsidRDefault="00363C2D" w:rsidP="00363C2D">
      <w:pPr>
        <w:numPr>
          <w:ilvl w:val="0"/>
          <w:numId w:val="2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ВАЖНОСТ НА ПОНУДАТА: </w:t>
      </w:r>
      <w:r w:rsidRPr="00586CF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Понудата треба да е со важност </w:t>
      </w: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за период од четириесет и пет (45) дена од крајниот рок за </w:t>
      </w:r>
      <w:r w:rsidRPr="00586CF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достава </w:t>
      </w: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а понуда(и) наведен во став</w:t>
      </w:r>
      <w:r w:rsidRPr="00586CF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5</w:t>
      </w: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од оваа Покана за понуда.</w:t>
      </w:r>
    </w:p>
    <w:p w14:paraId="70D64291" w14:textId="77777777" w:rsidR="00363C2D" w:rsidRPr="00586CF0" w:rsidRDefault="00363C2D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ab/>
      </w:r>
    </w:p>
    <w:p w14:paraId="20736EE8" w14:textId="6E2EBEF4" w:rsidR="00363C2D" w:rsidRPr="00586CF0" w:rsidRDefault="00363C2D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Дополнителни информации може да се добијат од: Ридван Мустафа – 070 35 91 19</w:t>
      </w:r>
      <w:r w:rsidRPr="00586CF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 и </w:t>
      </w: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Анка Митревски – 071 35 33 06</w:t>
      </w:r>
      <w:r w:rsidRPr="00586CF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 </w:t>
      </w: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или на e-mail: info@assistivecenter.org</w:t>
      </w:r>
    </w:p>
    <w:p w14:paraId="5092677A" w14:textId="418569D3" w:rsidR="00363C2D" w:rsidRPr="00586CF0" w:rsidRDefault="00363C2D" w:rsidP="00363C2D">
      <w:pPr>
        <w:numPr>
          <w:ilvl w:val="0"/>
          <w:numId w:val="8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Инспекции и ревизии</w:t>
      </w:r>
    </w:p>
    <w:p w14:paraId="1B989CD2" w14:textId="3B7CA3C2" w:rsidR="00363C2D" w:rsidRPr="00586CF0" w:rsidRDefault="00363C2D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5.1 </w:t>
      </w: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ab/>
        <w:t xml:space="preserve">Добавувачот ќе ги спроведе сите инструкции на Купувачот кои се во согласност со важечките закони </w:t>
      </w:r>
      <w:r w:rsidRPr="00586CF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на местото на испорака до Општина Росоман</w:t>
      </w: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.</w:t>
      </w:r>
    </w:p>
    <w:p w14:paraId="48C4F489" w14:textId="77777777" w:rsidR="00363C2D" w:rsidRPr="00586CF0" w:rsidRDefault="00363C2D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</w:p>
    <w:p w14:paraId="46E61A37" w14:textId="044BE741" w:rsidR="00363C2D" w:rsidRPr="00586CF0" w:rsidRDefault="00363C2D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5.2 </w:t>
      </w: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ab/>
        <w:t xml:space="preserve">Добавувачот ќе дозволи и ќе </w:t>
      </w:r>
      <w:r w:rsidRPr="00586CF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осигура неговите</w:t>
      </w: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подизведувачи и консултанти да дозволат, Банката и/или лицата назначени од Банката да ги прегледаат канцелариите на добавувачот и сите сметки и записи во врска со извршувањето на договорот и поднесувањето на понудата, и таквите сметки и евиденции да бидат ревидирани од ревизори назначени од Банката</w:t>
      </w:r>
      <w:r w:rsidRPr="00586CF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, </w:t>
      </w:r>
      <w:r w:rsidRPr="00586CF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доколку тоа го побара Банката. </w:t>
      </w:r>
    </w:p>
    <w:p w14:paraId="039AE04B" w14:textId="74816A99" w:rsidR="00363C2D" w:rsidRPr="00586CF0" w:rsidRDefault="00363C2D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586CF0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  <w:t xml:space="preserve">Со почит,                                                          </w:t>
      </w:r>
    </w:p>
    <w:p w14:paraId="679B5F68" w14:textId="77777777" w:rsidR="00363C2D" w:rsidRPr="00586CF0" w:rsidRDefault="00363C2D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586CF0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  <w:t>Центар за Асистенција – Скопје</w:t>
      </w:r>
    </w:p>
    <w:p w14:paraId="4EA80188" w14:textId="77777777" w:rsidR="00363C2D" w:rsidRPr="00586CF0" w:rsidRDefault="00363C2D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586CF0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 </w:t>
      </w:r>
      <w:r w:rsidRPr="00586CF0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  <w:t>Ридван Мустафа - претседател</w:t>
      </w:r>
    </w:p>
    <w:p w14:paraId="06B28AEE" w14:textId="05293C7D" w:rsidR="002837E1" w:rsidRPr="00586CF0" w:rsidRDefault="00363C2D" w:rsidP="00363C2D">
      <w:pPr>
        <w:spacing w:before="1" w:after="120" w:line="240" w:lineRule="auto"/>
        <w:ind w:left="5040" w:right="-25" w:firstLine="720"/>
        <w:contextualSpacing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  <w:r w:rsidRPr="00586CF0">
        <w:rPr>
          <w:rFonts w:ascii="Times New Roman" w:eastAsia="Microsoft Sans Serif" w:hAnsi="Times New Roman" w:cs="Times New Roman"/>
          <w:noProof/>
          <w:kern w:val="0"/>
          <w:sz w:val="22"/>
          <w:szCs w:val="22"/>
          <w:lang w:eastAsia="ko-KR"/>
        </w:rPr>
        <w:drawing>
          <wp:inline distT="0" distB="0" distL="0" distR="0" wp14:anchorId="253461B4" wp14:editId="51DEC3BD">
            <wp:extent cx="585852" cy="522696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5-08-06 at 12.27.46_cdb0980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94" cy="55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82060" w14:textId="77777777" w:rsidR="00B62401" w:rsidRDefault="00B62401" w:rsidP="002837E1">
      <w:pPr>
        <w:spacing w:before="1" w:after="120" w:line="240" w:lineRule="auto"/>
        <w:ind w:right="-25"/>
        <w:contextualSpacing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0FC0154B" w14:textId="77777777" w:rsidR="00B62401" w:rsidRDefault="00B62401" w:rsidP="002837E1">
      <w:pPr>
        <w:spacing w:before="1" w:after="120" w:line="240" w:lineRule="auto"/>
        <w:ind w:right="-25"/>
        <w:contextualSpacing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5B197D5E" w14:textId="77777777" w:rsidR="00B62401" w:rsidRDefault="00B62401" w:rsidP="002837E1">
      <w:pPr>
        <w:spacing w:before="1" w:after="120" w:line="240" w:lineRule="auto"/>
        <w:ind w:right="-25"/>
        <w:contextualSpacing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1BC42CF8" w14:textId="77777777" w:rsidR="00B62401" w:rsidRDefault="00B62401" w:rsidP="002837E1">
      <w:pPr>
        <w:spacing w:before="1" w:after="120" w:line="240" w:lineRule="auto"/>
        <w:ind w:right="-25"/>
        <w:contextualSpacing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6B496207" w14:textId="77777777" w:rsidR="00890FCA" w:rsidRDefault="00890FCA" w:rsidP="002837E1">
      <w:pPr>
        <w:spacing w:before="1" w:after="120" w:line="240" w:lineRule="auto"/>
        <w:ind w:right="-25"/>
        <w:contextualSpacing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bidi="en-US"/>
          <w14:ligatures w14:val="none"/>
        </w:rPr>
      </w:pPr>
    </w:p>
    <w:p w14:paraId="0CFDFF65" w14:textId="77777777" w:rsidR="00890FCA" w:rsidRDefault="00890FCA" w:rsidP="002837E1">
      <w:pPr>
        <w:spacing w:before="1" w:after="120" w:line="240" w:lineRule="auto"/>
        <w:ind w:right="-25"/>
        <w:contextualSpacing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bidi="en-US"/>
          <w14:ligatures w14:val="none"/>
        </w:rPr>
      </w:pPr>
    </w:p>
    <w:p w14:paraId="1671665F" w14:textId="7942A698" w:rsidR="002837E1" w:rsidRPr="00586CF0" w:rsidRDefault="002837E1" w:rsidP="002837E1">
      <w:pPr>
        <w:spacing w:before="1" w:after="120" w:line="240" w:lineRule="auto"/>
        <w:ind w:right="-25"/>
        <w:contextualSpacing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  <w:r w:rsidRPr="00586CF0"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ko-KR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70FC7E" wp14:editId="6493272B">
                <wp:simplePos x="0" y="0"/>
                <wp:positionH relativeFrom="page">
                  <wp:posOffset>4048125</wp:posOffset>
                </wp:positionH>
                <wp:positionV relativeFrom="paragraph">
                  <wp:posOffset>295275</wp:posOffset>
                </wp:positionV>
                <wp:extent cx="2412365" cy="1270"/>
                <wp:effectExtent l="0" t="0" r="0" b="0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2365" cy="1270"/>
                        </a:xfrm>
                        <a:custGeom>
                          <a:avLst/>
                          <a:gdLst>
                            <a:gd name="T0" fmla="+- 0 5760 5760"/>
                            <a:gd name="T1" fmla="*/ T0 w 3799"/>
                            <a:gd name="T2" fmla="+- 0 9559 5760"/>
                            <a:gd name="T3" fmla="*/ T2 w 3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9">
                              <a:moveTo>
                                <a:pt x="0" y="0"/>
                              </a:moveTo>
                              <a:lnTo>
                                <a:pt x="379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0674F19" id="Freeform: Shape 14" o:spid="_x0000_s1026" style="position:absolute;margin-left:318.75pt;margin-top:23.25pt;width:189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" path="m,l3799,e" filled="f" strokeweight=".24536mm">
                <v:path arrowok="t" o:connecttype="custom" o:connectlocs="0,0;2412365,0" o:connectangles="0,0"/>
                <w10:wrap type="topAndBottom" anchorx="page"/>
              </v:shape>
            </w:pict>
          </mc:Fallback>
        </mc:AlternateContent>
      </w:r>
    </w:p>
    <w:p w14:paraId="341B7589" w14:textId="77777777" w:rsidR="008A72FD" w:rsidRPr="00586CF0" w:rsidRDefault="008A72FD" w:rsidP="008A7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40" w:lineRule="auto"/>
        <w:ind w:right="-25"/>
        <w:contextualSpacing/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" w:bidi="en-US"/>
          <w14:ligatures w14:val="none"/>
        </w:rPr>
      </w:pPr>
      <w:r w:rsidRPr="00586CF0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" w:bidi="en-US"/>
          <w14:ligatures w14:val="none"/>
        </w:rPr>
        <w:lastRenderedPageBreak/>
        <w:t xml:space="preserve">Б.2 </w:t>
      </w:r>
      <w:r w:rsidRPr="00586CF0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-MK" w:bidi="en-US"/>
          <w14:ligatures w14:val="none"/>
        </w:rPr>
        <w:t>Образец</w:t>
      </w:r>
      <w:r w:rsidRPr="00586CF0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" w:bidi="en-US"/>
          <w14:ligatures w14:val="none"/>
        </w:rPr>
        <w:t xml:space="preserve"> на понуда</w:t>
      </w:r>
    </w:p>
    <w:p w14:paraId="1C78CF5B" w14:textId="77777777" w:rsidR="008A72FD" w:rsidRPr="00586CF0" w:rsidRDefault="008A72FD" w:rsidP="008A72FD">
      <w:pPr>
        <w:widowControl w:val="0"/>
        <w:autoSpaceDE w:val="0"/>
        <w:autoSpaceDN w:val="0"/>
        <w:spacing w:before="120" w:after="0" w:line="240" w:lineRule="auto"/>
        <w:ind w:right="-180"/>
        <w:jc w:val="both"/>
        <w:rPr>
          <w:rFonts w:ascii="Times New Roman" w:eastAsia="MS Gothic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61B78D94" w14:textId="77777777" w:rsidR="008A72FD" w:rsidRPr="00586CF0" w:rsidRDefault="008A72FD" w:rsidP="008A72FD">
      <w:pPr>
        <w:spacing w:before="120" w:after="120" w:line="240" w:lineRule="auto"/>
        <w:ind w:right="-180"/>
        <w:jc w:val="center"/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-MK" w:bidi="en-US"/>
          <w14:ligatures w14:val="none"/>
        </w:rPr>
      </w:pPr>
      <w:r w:rsidRPr="00586CF0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-MK" w:bidi="en-US"/>
          <w14:ligatures w14:val="none"/>
        </w:rPr>
        <w:t>ОБРАЗЕЦ</w:t>
      </w:r>
      <w:r w:rsidRPr="00586CF0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" w:bidi="en-US"/>
          <w14:ligatures w14:val="none"/>
        </w:rPr>
        <w:t xml:space="preserve"> НА </w:t>
      </w:r>
      <w:r w:rsidRPr="00586CF0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-MK" w:bidi="en-US"/>
          <w14:ligatures w14:val="none"/>
        </w:rPr>
        <w:t>ПОНУДА</w:t>
      </w:r>
    </w:p>
    <w:p w14:paraId="59BF5775" w14:textId="77777777" w:rsidR="008A72FD" w:rsidRPr="00586CF0" w:rsidRDefault="008A72FD" w:rsidP="008A72FD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1C8B048A" w14:textId="77777777" w:rsidR="008A72FD" w:rsidRPr="00586CF0" w:rsidRDefault="008A72FD" w:rsidP="008A72FD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ab/>
        <w:t>_________ (Датум)</w:t>
      </w:r>
    </w:p>
    <w:p w14:paraId="5AFA8D55" w14:textId="467936AE" w:rsidR="00096A15" w:rsidRPr="00586CF0" w:rsidRDefault="00096A15" w:rsidP="00096A15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586CF0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До: </w:t>
      </w:r>
      <w:r w:rsidRPr="00586CF0">
        <w:rPr>
          <w:rFonts w:ascii="Times New Roman" w:eastAsia="Trebuchet MS" w:hAnsi="Times New Roman" w:cs="Times New Roman"/>
          <w:lang w:val="mk"/>
        </w:rPr>
        <w:t xml:space="preserve">Здружение за грижа и нега во домот „Центар за Асистенција“ – Скопје </w:t>
      </w:r>
      <w:r w:rsidRPr="00586CF0">
        <w:rPr>
          <w:rFonts w:ascii="Times New Roman" w:eastAsia="Trebuchet MS" w:hAnsi="Times New Roman" w:cs="Times New Roman"/>
          <w:lang w:val="mk-MK"/>
        </w:rPr>
        <w:t>со седиште на адреса „Никола Вапцаров“ бр.2-4 Скопје</w:t>
      </w:r>
    </w:p>
    <w:p w14:paraId="730F2478" w14:textId="54DDC5D0" w:rsidR="008A72FD" w:rsidRPr="00586CF0" w:rsidRDefault="008A72FD" w:rsidP="002837E1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26F701C9" w14:textId="77777777" w:rsidR="008A72FD" w:rsidRPr="00586CF0" w:rsidRDefault="008A72FD" w:rsidP="008A72FD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>Доставуваме понуда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 да го 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>реализираме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 договорот за набавка и испорака </w:t>
      </w:r>
      <w:r w:rsidRPr="00586CF0">
        <w:rPr>
          <w:rFonts w:ascii="Times New Roman" w:eastAsia="Microsoft Sans Serif" w:hAnsi="Times New Roman" w:cs="Times New Roman"/>
          <w:i/>
          <w:kern w:val="0"/>
          <w:sz w:val="22"/>
          <w:szCs w:val="22"/>
          <w:lang w:val="mk" w:bidi="en-US"/>
          <w14:ligatures w14:val="none"/>
        </w:rPr>
        <w:t xml:space="preserve">на ( xxxx ) 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во согласност со условите на договорот 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>кои што се прилог на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 оваа понуда за договорната цена од _________________________ (износ со зборови и бројки) (______________) (име на валута) _____________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 xml:space="preserve"> со вклучен ДДВ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. 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 xml:space="preserve">Стоките ќе ги испорачаме согласно рокот даден 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 во барањето за понуда.</w:t>
      </w:r>
    </w:p>
    <w:p w14:paraId="6D0C4EF6" w14:textId="77777777" w:rsidR="008A72FD" w:rsidRPr="00586CF0" w:rsidRDefault="008A72FD" w:rsidP="008A72FD">
      <w:pPr>
        <w:tabs>
          <w:tab w:val="left" w:pos="360"/>
        </w:tabs>
        <w:spacing w:before="120" w:after="120" w:line="240" w:lineRule="auto"/>
        <w:ind w:right="-25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0C3E367F" w14:textId="77777777" w:rsidR="008A72FD" w:rsidRPr="00586CF0" w:rsidRDefault="008A72FD" w:rsidP="008A72FD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spacing w:before="120" w:after="0" w:line="240" w:lineRule="auto"/>
        <w:ind w:left="90" w:right="-25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  <w:r w:rsidRPr="00586CF0">
        <w:rPr>
          <w:rFonts w:ascii="Times New Roman" w:eastAsia="Microsoft Sans Serif" w:hAnsi="Times New Roman" w:cs="Times New Roman"/>
          <w:bCs/>
          <w:kern w:val="0"/>
          <w:sz w:val="22"/>
          <w:szCs w:val="22"/>
          <w:u w:val="single"/>
          <w:lang w:val="mk" w:bidi="en-US"/>
          <w14:ligatures w14:val="none"/>
        </w:rPr>
        <w:t>ЦЕНИ И РАСПОРЕД ЗА НАБАВКА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852"/>
        <w:gridCol w:w="1370"/>
        <w:gridCol w:w="1551"/>
        <w:gridCol w:w="1930"/>
      </w:tblGrid>
      <w:tr w:rsidR="008A72FD" w:rsidRPr="00586CF0" w14:paraId="20CD9EE6" w14:textId="77777777" w:rsidTr="00C401D2">
        <w:trPr>
          <w:trHeight w:val="525"/>
        </w:trPr>
        <w:tc>
          <w:tcPr>
            <w:tcW w:w="900" w:type="dxa"/>
            <w:shd w:val="clear" w:color="000000" w:fill="D9D9D9"/>
            <w:vAlign w:val="center"/>
            <w:hideMark/>
          </w:tcPr>
          <w:p w14:paraId="49BD54D1" w14:textId="77777777" w:rsidR="008A72FD" w:rsidRPr="00586CF0" w:rsidRDefault="008A72FD" w:rsidP="008A72FD">
            <w:pPr>
              <w:spacing w:before="120" w:after="120" w:line="240" w:lineRule="auto"/>
              <w:ind w:left="90"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  <w:t>Ставка бр</w:t>
            </w: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 xml:space="preserve"> </w:t>
            </w:r>
          </w:p>
        </w:tc>
        <w:tc>
          <w:tcPr>
            <w:tcW w:w="2035" w:type="dxa"/>
            <w:shd w:val="clear" w:color="000000" w:fill="D9D9D9"/>
            <w:vAlign w:val="center"/>
            <w:hideMark/>
          </w:tcPr>
          <w:p w14:paraId="7F6BB5FB" w14:textId="77777777" w:rsidR="008A72FD" w:rsidRPr="00586CF0" w:rsidRDefault="008A72FD" w:rsidP="008A72FD">
            <w:pPr>
              <w:spacing w:before="120" w:after="120" w:line="240" w:lineRule="auto"/>
              <w:ind w:left="90" w:right="-25"/>
              <w:rPr>
                <w:rFonts w:ascii="Times New Roman" w:eastAsia="Microsoft Sans Serif" w:hAnsi="Times New Roman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  <w:t>Опис на стоката</w:t>
            </w:r>
          </w:p>
        </w:tc>
        <w:tc>
          <w:tcPr>
            <w:tcW w:w="1239" w:type="dxa"/>
            <w:shd w:val="clear" w:color="000000" w:fill="D9D9D9"/>
            <w:vAlign w:val="center"/>
            <w:hideMark/>
          </w:tcPr>
          <w:p w14:paraId="62315924" w14:textId="77777777" w:rsidR="008A72FD" w:rsidRPr="00586CF0" w:rsidRDefault="008A72FD" w:rsidP="008A72FD">
            <w:pPr>
              <w:spacing w:before="120" w:after="120" w:line="240" w:lineRule="auto"/>
              <w:ind w:left="90"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  <w:t>Квантитет</w:t>
            </w:r>
          </w:p>
        </w:tc>
        <w:tc>
          <w:tcPr>
            <w:tcW w:w="1551" w:type="dxa"/>
            <w:shd w:val="clear" w:color="000000" w:fill="D9D9D9"/>
            <w:vAlign w:val="center"/>
            <w:hideMark/>
          </w:tcPr>
          <w:p w14:paraId="1A3596C4" w14:textId="77777777" w:rsidR="008A72FD" w:rsidRPr="00586CF0" w:rsidRDefault="008A72FD" w:rsidP="008A72FD">
            <w:pPr>
              <w:spacing w:before="120" w:after="120" w:line="240" w:lineRule="auto"/>
              <w:ind w:left="90" w:right="-25"/>
              <w:rPr>
                <w:rFonts w:ascii="Times New Roman" w:eastAsia="Microsoft Sans Serif" w:hAnsi="Times New Roman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  <w:t>Единечната цена</w:t>
            </w:r>
          </w:p>
          <w:p w14:paraId="14E5AB22" w14:textId="77777777" w:rsidR="008A72FD" w:rsidRPr="00586CF0" w:rsidRDefault="008A72FD" w:rsidP="008A72FD">
            <w:pPr>
              <w:spacing w:before="120" w:after="120" w:line="240" w:lineRule="auto"/>
              <w:ind w:left="90"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930" w:type="dxa"/>
            <w:shd w:val="clear" w:color="000000" w:fill="D9D9D9"/>
            <w:vAlign w:val="center"/>
            <w:hideMark/>
          </w:tcPr>
          <w:p w14:paraId="49E2E73B" w14:textId="77777777" w:rsidR="008A72FD" w:rsidRPr="00586CF0" w:rsidRDefault="008A72FD" w:rsidP="008A72FD">
            <w:pPr>
              <w:spacing w:before="120" w:after="120" w:line="240" w:lineRule="auto"/>
              <w:ind w:left="90"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  <w:t>Вкупна цена на крајната дестинација</w:t>
            </w:r>
          </w:p>
        </w:tc>
      </w:tr>
      <w:tr w:rsidR="008A72FD" w:rsidRPr="00586CF0" w14:paraId="295ADA61" w14:textId="77777777" w:rsidTr="00890FCA">
        <w:trPr>
          <w:trHeight w:val="390"/>
        </w:trPr>
        <w:tc>
          <w:tcPr>
            <w:tcW w:w="900" w:type="dxa"/>
            <w:shd w:val="clear" w:color="auto" w:fill="auto"/>
            <w:hideMark/>
          </w:tcPr>
          <w:p w14:paraId="0B559694" w14:textId="54A75867" w:rsidR="008A72FD" w:rsidRPr="00586CF0" w:rsidRDefault="009575B7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Телевизор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FA2E327" w14:textId="77777777" w:rsidR="009575B7" w:rsidRPr="00586CF0" w:rsidRDefault="009575B7" w:rsidP="009575B7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Екран: мин. 65” (дијагонала)</w:t>
            </w:r>
          </w:p>
          <w:p w14:paraId="06F12EA1" w14:textId="77777777" w:rsidR="009575B7" w:rsidRPr="00586CF0" w:rsidRDefault="009575B7" w:rsidP="009575B7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Резолуција: 4K UHD (3840x2160)</w:t>
            </w:r>
          </w:p>
          <w:p w14:paraId="6D9699B2" w14:textId="77777777" w:rsidR="009575B7" w:rsidRPr="00586CF0" w:rsidRDefault="009575B7" w:rsidP="009575B7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Освежување на слика: мин. 120 Hz</w:t>
            </w:r>
          </w:p>
          <w:p w14:paraId="45933F3E" w14:textId="77777777" w:rsidR="009575B7" w:rsidRPr="00586CF0" w:rsidRDefault="009575B7" w:rsidP="009575B7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Поддршка за HDR10 / Dolby Vision или еквивалент</w:t>
            </w:r>
          </w:p>
          <w:p w14:paraId="3CEE17D9" w14:textId="77777777" w:rsidR="009575B7" w:rsidRDefault="009575B7" w:rsidP="009575B7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 xml:space="preserve">Тип на панел: </w:t>
            </w:r>
            <w:r w:rsidRPr="00DE54B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напредна LED технологија со висока контрастна способност и широк опсег на бои</w:t>
            </w:r>
            <w:r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 xml:space="preserve"> </w:t>
            </w:r>
          </w:p>
          <w:p w14:paraId="1515B002" w14:textId="77777777" w:rsidR="009575B7" w:rsidRPr="00586CF0" w:rsidRDefault="009575B7" w:rsidP="009575B7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 xml:space="preserve">Смарт платформа: поддршка за стриминг апликации </w:t>
            </w: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lastRenderedPageBreak/>
              <w:t>(YouTube, Netflix, др.)</w:t>
            </w:r>
          </w:p>
          <w:p w14:paraId="7C0DFDD6" w14:textId="77777777" w:rsidR="009575B7" w:rsidRPr="00586CF0" w:rsidRDefault="009575B7" w:rsidP="009575B7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Конективност: HDMI 2.1 (мин. 2 порти), USB, Wi-Fi, Bluetooth, eARC</w:t>
            </w:r>
          </w:p>
          <w:p w14:paraId="3FCFF507" w14:textId="77777777" w:rsidR="009575B7" w:rsidRPr="00586CF0" w:rsidRDefault="009575B7" w:rsidP="009575B7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Аудио: мин. 20 W вградено озвучување</w:t>
            </w:r>
          </w:p>
          <w:p w14:paraId="27F7D1CE" w14:textId="77777777" w:rsidR="009575B7" w:rsidRPr="00586CF0" w:rsidRDefault="009575B7" w:rsidP="009575B7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Енергетска класа: A или подобра (според ЕУ стандарди)</w:t>
            </w:r>
          </w:p>
          <w:p w14:paraId="6D7E6801" w14:textId="69389184" w:rsidR="008A72FD" w:rsidRPr="00586CF0" w:rsidRDefault="009575B7" w:rsidP="009575B7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Гаранција: мин. 2 години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2568F011" w14:textId="32F75976" w:rsidR="008A72FD" w:rsidRPr="00586CF0" w:rsidRDefault="004D0745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lastRenderedPageBreak/>
              <w:t xml:space="preserve"> </w:t>
            </w:r>
            <w:r w:rsidR="009575B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1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5CE7FD6" w14:textId="77777777" w:rsidR="008A72FD" w:rsidRPr="00586CF0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14:paraId="1E0B0F68" w14:textId="77777777" w:rsidR="008A72FD" w:rsidRPr="00586CF0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</w:tr>
      <w:tr w:rsidR="008A72FD" w:rsidRPr="00586CF0" w14:paraId="1B87A8A8" w14:textId="77777777" w:rsidTr="00890FCA">
        <w:trPr>
          <w:trHeight w:val="390"/>
        </w:trPr>
        <w:tc>
          <w:tcPr>
            <w:tcW w:w="900" w:type="dxa"/>
            <w:shd w:val="clear" w:color="auto" w:fill="auto"/>
            <w:vAlign w:val="center"/>
            <w:hideMark/>
          </w:tcPr>
          <w:p w14:paraId="1D788DA9" w14:textId="2C2CFD2A" w:rsidR="008A72FD" w:rsidRPr="00586CF0" w:rsidRDefault="009575B7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Клима Уред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FBCADFD" w14:textId="77777777" w:rsidR="009575B7" w:rsidRDefault="009575B7" w:rsidP="009575B7">
            <w:pPr>
              <w:pStyle w:val="PlainText"/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</w:pPr>
            <w:r w:rsidRPr="009575B7"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>Тип на работа: инвертер технологија или еквивалент</w:t>
            </w:r>
            <w:r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>.</w:t>
            </w:r>
          </w:p>
          <w:p w14:paraId="746B7F39" w14:textId="77777777" w:rsidR="009575B7" w:rsidRPr="00586CF0" w:rsidRDefault="009575B7" w:rsidP="009575B7">
            <w:pPr>
              <w:pStyle w:val="PlainText"/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>Капацитет за ладење: мин. 5 kW</w:t>
            </w:r>
          </w:p>
          <w:p w14:paraId="5AFCB660" w14:textId="77777777" w:rsidR="009575B7" w:rsidRPr="00586CF0" w:rsidRDefault="009575B7" w:rsidP="009575B7">
            <w:pPr>
              <w:pStyle w:val="PlainText"/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>Капацитет за греење: мин. 5.5 kW</w:t>
            </w:r>
          </w:p>
          <w:p w14:paraId="2BED66B4" w14:textId="77777777" w:rsidR="009575B7" w:rsidRPr="00586CF0" w:rsidRDefault="009575B7" w:rsidP="009575B7">
            <w:pPr>
              <w:pStyle w:val="PlainText"/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>Погоден за простории од 70–100 м²</w:t>
            </w:r>
          </w:p>
          <w:p w14:paraId="4D89DB76" w14:textId="77777777" w:rsidR="009575B7" w:rsidRPr="00586CF0" w:rsidRDefault="009575B7" w:rsidP="009575B7">
            <w:pPr>
              <w:pStyle w:val="PlainText"/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 xml:space="preserve">Енергетска ефикасност: </w:t>
            </w:r>
            <w:r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 xml:space="preserve">мин. </w:t>
            </w:r>
            <w:r w:rsidRPr="00586CF0"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 xml:space="preserve">A++ </w:t>
            </w:r>
          </w:p>
          <w:p w14:paraId="3CB51010" w14:textId="77777777" w:rsidR="009575B7" w:rsidRPr="00586CF0" w:rsidRDefault="009575B7" w:rsidP="009575B7">
            <w:pPr>
              <w:pStyle w:val="PlainText"/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 xml:space="preserve">Работен опсег: греење до мин. -20 °C </w:t>
            </w:r>
          </w:p>
          <w:p w14:paraId="0936199F" w14:textId="77777777" w:rsidR="009575B7" w:rsidRPr="00586CF0" w:rsidRDefault="009575B7" w:rsidP="009575B7">
            <w:pPr>
              <w:pStyle w:val="PlainText"/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>Потрошувачка на електрична енергија: 1.5–2.5 kW (номинално)</w:t>
            </w:r>
          </w:p>
          <w:p w14:paraId="7B819A23" w14:textId="77777777" w:rsidR="009575B7" w:rsidRPr="00586CF0" w:rsidRDefault="009575B7" w:rsidP="009575B7">
            <w:pPr>
              <w:pStyle w:val="PlainText"/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>Ниво на бучава:</w:t>
            </w:r>
          </w:p>
          <w:p w14:paraId="36032574" w14:textId="77777777" w:rsidR="009575B7" w:rsidRPr="00586CF0" w:rsidRDefault="009575B7" w:rsidP="009575B7">
            <w:pPr>
              <w:pStyle w:val="PlainText"/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>Внатрешна единица: до 40 dB(A)</w:t>
            </w:r>
          </w:p>
          <w:p w14:paraId="31C0ACFB" w14:textId="77777777" w:rsidR="009575B7" w:rsidRPr="00586CF0" w:rsidRDefault="009575B7" w:rsidP="009575B7">
            <w:pPr>
              <w:pStyle w:val="PlainText"/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>Надворешна единица: до 65 dB(A)</w:t>
            </w:r>
          </w:p>
          <w:p w14:paraId="47B8EADB" w14:textId="77777777" w:rsidR="009575B7" w:rsidRPr="00586CF0" w:rsidRDefault="009575B7" w:rsidP="009575B7">
            <w:pPr>
              <w:pStyle w:val="PlainText"/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>Рефрижерант: R32</w:t>
            </w:r>
            <w:r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 xml:space="preserve"> или еквивалент</w:t>
            </w:r>
          </w:p>
          <w:p w14:paraId="1C16ACF3" w14:textId="77777777" w:rsidR="009575B7" w:rsidRPr="00586CF0" w:rsidRDefault="009575B7" w:rsidP="009575B7">
            <w:pPr>
              <w:pStyle w:val="PlainText"/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lastRenderedPageBreak/>
              <w:t>Функции: Wi-Fi контрола, самочистење, тивок/ноќен режим, антизамрзнување</w:t>
            </w:r>
          </w:p>
          <w:p w14:paraId="34DF5EBE" w14:textId="2CF5B481" w:rsidR="008A72FD" w:rsidRPr="00586CF0" w:rsidRDefault="009575B7" w:rsidP="009575B7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>Гаранција: мин. 3 години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78426A66" w14:textId="49735A8A" w:rsidR="008A72FD" w:rsidRPr="00586CF0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lastRenderedPageBreak/>
              <w:t> </w:t>
            </w:r>
            <w:r w:rsidR="009575B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2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6F8C0EB" w14:textId="77777777" w:rsidR="008A72FD" w:rsidRPr="00586CF0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14:paraId="300DC692" w14:textId="77777777" w:rsidR="008A72FD" w:rsidRPr="00586CF0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</w:tr>
      <w:tr w:rsidR="008A72FD" w:rsidRPr="00586CF0" w14:paraId="2CF015C2" w14:textId="77777777" w:rsidTr="00890FCA">
        <w:trPr>
          <w:trHeight w:val="345"/>
        </w:trPr>
        <w:tc>
          <w:tcPr>
            <w:tcW w:w="900" w:type="dxa"/>
            <w:shd w:val="clear" w:color="auto" w:fill="auto"/>
            <w:vAlign w:val="center"/>
            <w:hideMark/>
          </w:tcPr>
          <w:p w14:paraId="3E5DF1CC" w14:textId="0DD7D115" w:rsidR="008A72FD" w:rsidRPr="00586CF0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351204DD" w14:textId="71231EC7" w:rsidR="008A72FD" w:rsidRPr="00586CF0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0F515F64" w14:textId="765FA838" w:rsidR="008A72FD" w:rsidRPr="00586CF0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3FC52F48" w14:textId="77777777" w:rsidR="008A72FD" w:rsidRPr="00586CF0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auto" w:fill="auto"/>
            <w:noWrap/>
            <w:vAlign w:val="center"/>
          </w:tcPr>
          <w:p w14:paraId="0AB3C097" w14:textId="77777777" w:rsidR="008A72FD" w:rsidRPr="00586CF0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</w:tr>
      <w:tr w:rsidR="008A72FD" w:rsidRPr="00586CF0" w14:paraId="0E7D577C" w14:textId="77777777" w:rsidTr="00890FCA">
        <w:trPr>
          <w:trHeight w:val="682"/>
        </w:trPr>
        <w:tc>
          <w:tcPr>
            <w:tcW w:w="900" w:type="dxa"/>
            <w:shd w:val="clear" w:color="auto" w:fill="auto"/>
            <w:vAlign w:val="center"/>
            <w:hideMark/>
          </w:tcPr>
          <w:p w14:paraId="117F7019" w14:textId="380EDAAF" w:rsidR="008A72FD" w:rsidRPr="00586CF0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2035" w:type="dxa"/>
            <w:shd w:val="clear" w:color="auto" w:fill="auto"/>
          </w:tcPr>
          <w:p w14:paraId="60FC2088" w14:textId="750C074B" w:rsidR="008A72FD" w:rsidRPr="00586CF0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4378FD1D" w14:textId="0A520FA7" w:rsidR="008A72FD" w:rsidRPr="00586CF0" w:rsidRDefault="004D0745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1393171B" w14:textId="77777777" w:rsidR="008A72FD" w:rsidRPr="00586CF0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000000" w:fill="FFFFFF"/>
            <w:noWrap/>
            <w:vAlign w:val="bottom"/>
          </w:tcPr>
          <w:p w14:paraId="0CEA2AEC" w14:textId="77777777" w:rsidR="008A72FD" w:rsidRPr="00586CF0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</w:tr>
      <w:tr w:rsidR="008A72FD" w:rsidRPr="00586CF0" w14:paraId="0937DBC6" w14:textId="77777777" w:rsidTr="00C401D2">
        <w:trPr>
          <w:trHeight w:val="345"/>
        </w:trPr>
        <w:tc>
          <w:tcPr>
            <w:tcW w:w="900" w:type="dxa"/>
            <w:shd w:val="clear" w:color="000000" w:fill="95B3D7"/>
            <w:hideMark/>
          </w:tcPr>
          <w:p w14:paraId="7991E8EA" w14:textId="77777777" w:rsidR="008A72FD" w:rsidRPr="00586CF0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2035" w:type="dxa"/>
            <w:shd w:val="clear" w:color="000000" w:fill="95B3D7"/>
            <w:hideMark/>
          </w:tcPr>
          <w:p w14:paraId="6DA1540A" w14:textId="77777777" w:rsidR="008A72FD" w:rsidRPr="00586CF0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Вкупно</w:t>
            </w:r>
          </w:p>
        </w:tc>
        <w:tc>
          <w:tcPr>
            <w:tcW w:w="1239" w:type="dxa"/>
            <w:shd w:val="clear" w:color="000000" w:fill="95B3D7"/>
            <w:hideMark/>
          </w:tcPr>
          <w:p w14:paraId="6121E75C" w14:textId="77777777" w:rsidR="008A72FD" w:rsidRPr="00586CF0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000000" w:fill="95B3D7"/>
            <w:hideMark/>
          </w:tcPr>
          <w:p w14:paraId="6CB5ABA1" w14:textId="77777777" w:rsidR="008A72FD" w:rsidRPr="00586CF0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000000" w:fill="95B3D7"/>
          </w:tcPr>
          <w:p w14:paraId="10863F52" w14:textId="77777777" w:rsidR="008A72FD" w:rsidRPr="00586CF0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</w:tr>
      <w:tr w:rsidR="008A72FD" w:rsidRPr="00586CF0" w14:paraId="52F9057D" w14:textId="77777777" w:rsidTr="00C401D2">
        <w:trPr>
          <w:trHeight w:val="345"/>
        </w:trPr>
        <w:tc>
          <w:tcPr>
            <w:tcW w:w="900" w:type="dxa"/>
            <w:shd w:val="clear" w:color="000000" w:fill="95B3D7"/>
            <w:hideMark/>
          </w:tcPr>
          <w:p w14:paraId="3EF6EA23" w14:textId="77777777" w:rsidR="008A72FD" w:rsidRPr="00586CF0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2035" w:type="dxa"/>
            <w:shd w:val="clear" w:color="000000" w:fill="95B3D7"/>
            <w:hideMark/>
          </w:tcPr>
          <w:p w14:paraId="218104D4" w14:textId="77777777" w:rsidR="008A72FD" w:rsidRPr="00586CF0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ДДВ</w:t>
            </w:r>
          </w:p>
        </w:tc>
        <w:tc>
          <w:tcPr>
            <w:tcW w:w="1239" w:type="dxa"/>
            <w:shd w:val="clear" w:color="000000" w:fill="95B3D7"/>
            <w:hideMark/>
          </w:tcPr>
          <w:p w14:paraId="6DA2F0C3" w14:textId="77777777" w:rsidR="008A72FD" w:rsidRPr="00586CF0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000000" w:fill="95B3D7"/>
            <w:hideMark/>
          </w:tcPr>
          <w:p w14:paraId="1EFB4813" w14:textId="77777777" w:rsidR="008A72FD" w:rsidRPr="00586CF0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000000" w:fill="95B3D7"/>
          </w:tcPr>
          <w:p w14:paraId="2908D5A6" w14:textId="77777777" w:rsidR="008A72FD" w:rsidRPr="00586CF0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</w:tr>
      <w:tr w:rsidR="008A72FD" w:rsidRPr="00586CF0" w14:paraId="500691F6" w14:textId="77777777" w:rsidTr="00C401D2">
        <w:trPr>
          <w:trHeight w:val="345"/>
        </w:trPr>
        <w:tc>
          <w:tcPr>
            <w:tcW w:w="900" w:type="dxa"/>
            <w:shd w:val="clear" w:color="000000" w:fill="95B3D7"/>
            <w:hideMark/>
          </w:tcPr>
          <w:p w14:paraId="3654717D" w14:textId="77777777" w:rsidR="008A72FD" w:rsidRPr="00586CF0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2035" w:type="dxa"/>
            <w:shd w:val="clear" w:color="000000" w:fill="95B3D7"/>
            <w:hideMark/>
          </w:tcPr>
          <w:p w14:paraId="6092A385" w14:textId="77777777" w:rsidR="008A72FD" w:rsidRPr="00586CF0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Вкупно со ДДВ</w:t>
            </w:r>
          </w:p>
        </w:tc>
        <w:tc>
          <w:tcPr>
            <w:tcW w:w="1239" w:type="dxa"/>
            <w:shd w:val="clear" w:color="000000" w:fill="95B3D7"/>
            <w:hideMark/>
          </w:tcPr>
          <w:p w14:paraId="749820B8" w14:textId="77777777" w:rsidR="008A72FD" w:rsidRPr="00586CF0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000000" w:fill="95B3D7"/>
            <w:hideMark/>
          </w:tcPr>
          <w:p w14:paraId="0B2C3945" w14:textId="77777777" w:rsidR="008A72FD" w:rsidRPr="00586CF0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000000" w:fill="95B3D7"/>
          </w:tcPr>
          <w:p w14:paraId="3A9DBA73" w14:textId="77777777" w:rsidR="008A72FD" w:rsidRPr="00586CF0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</w:tr>
    </w:tbl>
    <w:p w14:paraId="271A6F73" w14:textId="77777777" w:rsidR="008A72FD" w:rsidRPr="00586CF0" w:rsidRDefault="008A72FD" w:rsidP="008A72FD">
      <w:pPr>
        <w:spacing w:before="120" w:after="120" w:line="240" w:lineRule="auto"/>
        <w:ind w:left="-90" w:right="-25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3C324387" w14:textId="77777777" w:rsidR="008A72FD" w:rsidRPr="00586CF0" w:rsidRDefault="008A72FD" w:rsidP="008A72FD">
      <w:pPr>
        <w:spacing w:before="120" w:after="120" w:line="240" w:lineRule="auto"/>
        <w:ind w:left="-90" w:right="-25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>Следни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>от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 документ е дел од овој 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>Образец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 на понуда.</w:t>
      </w:r>
    </w:p>
    <w:p w14:paraId="6F556716" w14:textId="77777777" w:rsidR="008A72FD" w:rsidRPr="00586CF0" w:rsidRDefault="008A72FD" w:rsidP="008A72FD">
      <w:pPr>
        <w:numPr>
          <w:ilvl w:val="0"/>
          <w:numId w:val="15"/>
        </w:numPr>
        <w:spacing w:before="120" w:after="120" w:line="240" w:lineRule="auto"/>
        <w:ind w:right="-180"/>
        <w:contextualSpacing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>Прилог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 Б.2- Спецификација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 xml:space="preserve">, 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услови 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 xml:space="preserve">и правила 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за 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>испорака</w:t>
      </w:r>
    </w:p>
    <w:p w14:paraId="3A60970D" w14:textId="77777777" w:rsidR="008A72FD" w:rsidRPr="00586CF0" w:rsidRDefault="008A72FD" w:rsidP="008A72FD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>Оваа понуда и Вашето прифаќање на истата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 ќе претставуваат обврзувачки договор меѓу нас. Ние разбираме дека не сте обврзани да ја прифатите најниската или која било понуда што ја добивате. 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>П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>отврдуваме дека понуда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>та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 е во согласност со 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 xml:space="preserve">рокот на важност на понудата како што се бара во 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 Барањето за понуда.</w:t>
      </w:r>
    </w:p>
    <w:p w14:paraId="268FA278" w14:textId="77777777" w:rsidR="008A72FD" w:rsidRPr="00586CF0" w:rsidRDefault="008A72FD" w:rsidP="008A72FD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6F5899C7" w14:textId="77777777" w:rsidR="008A72FD" w:rsidRPr="00586CF0" w:rsidRDefault="008A72FD" w:rsidP="008A72FD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  <w:r w:rsidRPr="00586CF0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-MK" w:bidi="en-US"/>
          <w14:ligatures w14:val="none"/>
        </w:rPr>
        <w:t>П</w:t>
      </w:r>
      <w:r w:rsidRPr="00586CF0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" w:bidi="en-US"/>
          <w14:ligatures w14:val="none"/>
        </w:rPr>
        <w:t>отпис: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 ______________________________________</w:t>
      </w:r>
    </w:p>
    <w:p w14:paraId="35104C5F" w14:textId="77777777" w:rsidR="008A72FD" w:rsidRPr="00586CF0" w:rsidRDefault="008A72FD" w:rsidP="008A72FD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Име и 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 xml:space="preserve">титула 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на  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 xml:space="preserve">овластениот 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>потписник_________________________________</w:t>
      </w:r>
    </w:p>
    <w:p w14:paraId="4D4EB3B3" w14:textId="77777777" w:rsidR="008A72FD" w:rsidRPr="00586CF0" w:rsidRDefault="008A72FD" w:rsidP="008A72FD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ab/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ab/>
        <w:t xml:space="preserve"> </w:t>
      </w:r>
    </w:p>
    <w:p w14:paraId="5F50B60A" w14:textId="77777777" w:rsidR="008A72FD" w:rsidRPr="00586CF0" w:rsidRDefault="008A72FD" w:rsidP="008A72FD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  <w:r w:rsidRPr="00586CF0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" w:bidi="en-US"/>
          <w14:ligatures w14:val="none"/>
        </w:rPr>
        <w:t>Име на добавувачот: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 _____________________________________________________</w:t>
      </w:r>
    </w:p>
    <w:p w14:paraId="36647992" w14:textId="77777777" w:rsidR="008A72FD" w:rsidRDefault="008A72FD" w:rsidP="008A72FD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bidi="en-US"/>
          <w14:ligatures w14:val="none"/>
        </w:rPr>
      </w:pP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>Телефонски број / адреса на е-пошта __________________</w:t>
      </w:r>
    </w:p>
    <w:p w14:paraId="7DC3EED4" w14:textId="77777777" w:rsidR="00890FCA" w:rsidRDefault="00890FCA" w:rsidP="008A72FD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bidi="en-US"/>
          <w14:ligatures w14:val="none"/>
        </w:rPr>
        <w:sectPr w:rsidR="00890FCA" w:rsidSect="006C2D81">
          <w:pgSz w:w="12240" w:h="15840"/>
          <w:pgMar w:top="1440" w:right="1710" w:bottom="1440" w:left="1440" w:header="712" w:footer="222" w:gutter="0"/>
          <w:cols w:space="720"/>
        </w:sectPr>
      </w:pPr>
    </w:p>
    <w:p w14:paraId="648DDEA4" w14:textId="60AE3167" w:rsidR="008A72FD" w:rsidRPr="00586CF0" w:rsidRDefault="008A72FD" w:rsidP="00890FCA">
      <w:pPr>
        <w:spacing w:line="240" w:lineRule="auto"/>
        <w:ind w:right="-180"/>
        <w:contextualSpacing/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" w:bidi="en-US"/>
          <w14:ligatures w14:val="none"/>
        </w:rPr>
      </w:pPr>
      <w:r w:rsidRPr="00586CF0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-MK" w:bidi="en-US"/>
          <w14:ligatures w14:val="none"/>
        </w:rPr>
        <w:lastRenderedPageBreak/>
        <w:t xml:space="preserve">Прилог </w:t>
      </w:r>
      <w:r w:rsidRPr="00586CF0">
        <w:rPr>
          <w:rFonts w:ascii="Times New Roman" w:eastAsia="Microsoft Sans Serif" w:hAnsi="Times New Roman" w:cs="Times New Roman"/>
          <w:b/>
          <w:bCs/>
          <w:kern w:val="0"/>
          <w:sz w:val="22"/>
          <w:szCs w:val="22"/>
          <w:lang w:val="mk-MK" w:bidi="en-US"/>
          <w14:ligatures w14:val="none"/>
        </w:rPr>
        <w:t>Б.2.</w:t>
      </w:r>
      <w:r w:rsidRPr="00586CF0">
        <w:rPr>
          <w:rFonts w:ascii="Times New Roman" w:eastAsia="Microsoft Sans Serif" w:hAnsi="Times New Roman" w:cs="Times New Roman"/>
          <w:b/>
          <w:bCs/>
          <w:kern w:val="0"/>
          <w:sz w:val="22"/>
          <w:szCs w:val="22"/>
          <w:lang w:val="mk" w:bidi="en-US"/>
          <w14:ligatures w14:val="none"/>
        </w:rPr>
        <w:t>-</w:t>
      </w:r>
      <w:r w:rsidRPr="00586CF0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" w:bidi="en-US"/>
          <w14:ligatures w14:val="none"/>
        </w:rPr>
        <w:t xml:space="preserve"> Спецификација</w:t>
      </w:r>
      <w:r w:rsidRPr="00586CF0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-MK" w:bidi="en-US"/>
          <w14:ligatures w14:val="none"/>
        </w:rPr>
        <w:t xml:space="preserve">, </w:t>
      </w:r>
      <w:r w:rsidRPr="00586CF0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" w:bidi="en-US"/>
          <w14:ligatures w14:val="none"/>
        </w:rPr>
        <w:t xml:space="preserve">услови </w:t>
      </w:r>
      <w:r w:rsidRPr="00586CF0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-MK" w:bidi="en-US"/>
          <w14:ligatures w14:val="none"/>
        </w:rPr>
        <w:t xml:space="preserve">и правила </w:t>
      </w:r>
      <w:r w:rsidRPr="00586CF0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" w:bidi="en-US"/>
          <w14:ligatures w14:val="none"/>
        </w:rPr>
        <w:t xml:space="preserve">за </w:t>
      </w:r>
      <w:r w:rsidRPr="00586CF0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-MK" w:bidi="en-US"/>
          <w14:ligatures w14:val="none"/>
        </w:rPr>
        <w:t>испорака</w:t>
      </w:r>
    </w:p>
    <w:p w14:paraId="31A315D1" w14:textId="77777777" w:rsidR="008A72FD" w:rsidRPr="00586CF0" w:rsidRDefault="008A72FD" w:rsidP="008A72FD">
      <w:pPr>
        <w:widowControl w:val="0"/>
        <w:tabs>
          <w:tab w:val="left" w:pos="360"/>
        </w:tabs>
        <w:autoSpaceDE w:val="0"/>
        <w:autoSpaceDN w:val="0"/>
        <w:spacing w:before="120" w:after="0" w:line="240" w:lineRule="auto"/>
        <w:ind w:left="90" w:right="-25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5888BD67" w14:textId="77777777" w:rsidR="008A72FD" w:rsidRPr="00586CF0" w:rsidRDefault="008A72FD" w:rsidP="008A72FD">
      <w:pPr>
        <w:spacing w:before="120" w:after="120" w:line="240" w:lineRule="auto"/>
        <w:ind w:left="-142" w:right="-25"/>
        <w:contextualSpacing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>Технички спецификации (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>барано и понудено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>) и количина по место на испорака</w:t>
      </w:r>
    </w:p>
    <w:tbl>
      <w:tblPr>
        <w:tblW w:w="13195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458"/>
        <w:gridCol w:w="2826"/>
        <w:gridCol w:w="1170"/>
        <w:gridCol w:w="1350"/>
        <w:gridCol w:w="1980"/>
        <w:gridCol w:w="1260"/>
        <w:gridCol w:w="1367"/>
        <w:gridCol w:w="1208"/>
      </w:tblGrid>
      <w:tr w:rsidR="006C2D81" w:rsidRPr="00586CF0" w14:paraId="610C22AB" w14:textId="77777777" w:rsidTr="00030B36">
        <w:trPr>
          <w:trHeight w:val="388"/>
        </w:trPr>
        <w:tc>
          <w:tcPr>
            <w:tcW w:w="7380" w:type="dxa"/>
            <w:gridSpan w:val="5"/>
            <w:shd w:val="clear" w:color="000000" w:fill="D9D9D9"/>
            <w:vAlign w:val="center"/>
          </w:tcPr>
          <w:p w14:paraId="0C162F8B" w14:textId="77777777" w:rsidR="006C2D81" w:rsidRPr="00586CF0" w:rsidRDefault="006C2D81" w:rsidP="00F43D70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-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-MK" w:bidi="en-US"/>
                <w14:ligatures w14:val="none"/>
              </w:rPr>
              <w:t>Барано</w:t>
            </w:r>
          </w:p>
        </w:tc>
        <w:tc>
          <w:tcPr>
            <w:tcW w:w="5815" w:type="dxa"/>
            <w:gridSpan w:val="4"/>
            <w:shd w:val="clear" w:color="000000" w:fill="D9D9D9"/>
            <w:vAlign w:val="center"/>
          </w:tcPr>
          <w:p w14:paraId="4A2AA516" w14:textId="77777777" w:rsidR="006C2D81" w:rsidRPr="00586CF0" w:rsidRDefault="006C2D81" w:rsidP="00F43D70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Понудена</w:t>
            </w:r>
          </w:p>
        </w:tc>
      </w:tr>
      <w:tr w:rsidR="006C2D81" w:rsidRPr="00586CF0" w14:paraId="682325CB" w14:textId="77777777" w:rsidTr="00030B36">
        <w:trPr>
          <w:trHeight w:val="780"/>
        </w:trPr>
        <w:tc>
          <w:tcPr>
            <w:tcW w:w="2034" w:type="dxa"/>
            <w:gridSpan w:val="2"/>
            <w:shd w:val="clear" w:color="000000" w:fill="D9D9D9"/>
            <w:vAlign w:val="center"/>
            <w:hideMark/>
          </w:tcPr>
          <w:p w14:paraId="299AE69E" w14:textId="77777777" w:rsidR="006C2D81" w:rsidRPr="00586CF0" w:rsidRDefault="006C2D81" w:rsidP="00F43D70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Уп.бр</w:t>
            </w:r>
          </w:p>
        </w:tc>
        <w:tc>
          <w:tcPr>
            <w:tcW w:w="2826" w:type="dxa"/>
            <w:shd w:val="clear" w:color="000000" w:fill="D9D9D9"/>
            <w:vAlign w:val="center"/>
            <w:hideMark/>
          </w:tcPr>
          <w:p w14:paraId="368E15D6" w14:textId="77777777" w:rsidR="006C2D81" w:rsidRPr="00586CF0" w:rsidRDefault="006C2D81" w:rsidP="00F43D70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Опис</w:t>
            </w:r>
          </w:p>
        </w:tc>
        <w:tc>
          <w:tcPr>
            <w:tcW w:w="1170" w:type="dxa"/>
            <w:shd w:val="clear" w:color="000000" w:fill="D9D9D9"/>
            <w:vAlign w:val="center"/>
            <w:hideMark/>
          </w:tcPr>
          <w:p w14:paraId="03E895CD" w14:textId="77777777" w:rsidR="006C2D81" w:rsidRPr="00586CF0" w:rsidRDefault="006C2D81" w:rsidP="00F43D70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Единица</w:t>
            </w:r>
          </w:p>
        </w:tc>
        <w:tc>
          <w:tcPr>
            <w:tcW w:w="1350" w:type="dxa"/>
            <w:shd w:val="clear" w:color="000000" w:fill="D9D9D9"/>
            <w:vAlign w:val="center"/>
            <w:hideMark/>
          </w:tcPr>
          <w:p w14:paraId="0CC791E6" w14:textId="77777777" w:rsidR="006C2D81" w:rsidRPr="00586CF0" w:rsidRDefault="006C2D81" w:rsidP="00F43D70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-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-MK" w:bidi="en-US"/>
                <w14:ligatures w14:val="none"/>
              </w:rPr>
              <w:t>Количина</w:t>
            </w:r>
          </w:p>
        </w:tc>
        <w:tc>
          <w:tcPr>
            <w:tcW w:w="1980" w:type="dxa"/>
            <w:shd w:val="clear" w:color="000000" w:fill="D9D9D9"/>
            <w:vAlign w:val="center"/>
            <w:hideMark/>
          </w:tcPr>
          <w:p w14:paraId="5F34CF69" w14:textId="77777777" w:rsidR="006C2D81" w:rsidRPr="00586CF0" w:rsidRDefault="006C2D81" w:rsidP="00F43D70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Опис и понуден модел</w:t>
            </w:r>
          </w:p>
        </w:tc>
        <w:tc>
          <w:tcPr>
            <w:tcW w:w="1260" w:type="dxa"/>
            <w:shd w:val="clear" w:color="000000" w:fill="D9D9D9"/>
            <w:vAlign w:val="center"/>
            <w:hideMark/>
          </w:tcPr>
          <w:p w14:paraId="0805EB74" w14:textId="77777777" w:rsidR="006C2D81" w:rsidRPr="00586CF0" w:rsidRDefault="006C2D81" w:rsidP="00F43D70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Понуден модел</w:t>
            </w:r>
          </w:p>
        </w:tc>
        <w:tc>
          <w:tcPr>
            <w:tcW w:w="1367" w:type="dxa"/>
            <w:shd w:val="clear" w:color="000000" w:fill="D9D9D9"/>
            <w:vAlign w:val="center"/>
          </w:tcPr>
          <w:p w14:paraId="662681BA" w14:textId="77777777" w:rsidR="006C2D81" w:rsidRPr="00586CF0" w:rsidRDefault="006C2D81" w:rsidP="00F43D70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Единица</w:t>
            </w:r>
          </w:p>
        </w:tc>
        <w:tc>
          <w:tcPr>
            <w:tcW w:w="1208" w:type="dxa"/>
            <w:shd w:val="clear" w:color="000000" w:fill="D9D9D9"/>
            <w:vAlign w:val="center"/>
            <w:hideMark/>
          </w:tcPr>
          <w:p w14:paraId="6E4BAC70" w14:textId="77777777" w:rsidR="006C2D81" w:rsidRPr="00586CF0" w:rsidRDefault="006C2D81" w:rsidP="00F43D70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-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-MK" w:bidi="en-US"/>
                <w14:ligatures w14:val="none"/>
              </w:rPr>
              <w:t>Количина</w:t>
            </w:r>
          </w:p>
        </w:tc>
      </w:tr>
      <w:tr w:rsidR="006C2D81" w:rsidRPr="00586CF0" w14:paraId="35D32FB2" w14:textId="77777777" w:rsidTr="00890FCA">
        <w:trPr>
          <w:trHeight w:val="330"/>
        </w:trPr>
        <w:tc>
          <w:tcPr>
            <w:tcW w:w="576" w:type="dxa"/>
            <w:shd w:val="clear" w:color="auto" w:fill="auto"/>
            <w:hideMark/>
          </w:tcPr>
          <w:p w14:paraId="276DC62C" w14:textId="77777777" w:rsidR="006C2D81" w:rsidRPr="00586CF0" w:rsidRDefault="006C2D81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1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14:paraId="39584F44" w14:textId="6D46722B" w:rsidR="006C2D81" w:rsidRPr="00586CF0" w:rsidRDefault="00030B36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Телевизор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583108E6" w14:textId="77777777" w:rsidR="00030B36" w:rsidRPr="00586CF0" w:rsidRDefault="00030B36" w:rsidP="00030B36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Екран: мин. 65” (дијагонала)</w:t>
            </w:r>
          </w:p>
          <w:p w14:paraId="6A15D0BC" w14:textId="486C8159" w:rsidR="00030B36" w:rsidRPr="00586CF0" w:rsidRDefault="00030B36" w:rsidP="00030B36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Резолуција: 4K UHD (3840x2160)</w:t>
            </w:r>
          </w:p>
          <w:p w14:paraId="263446E3" w14:textId="05AB02C3" w:rsidR="00030B36" w:rsidRPr="00586CF0" w:rsidRDefault="00030B36" w:rsidP="00030B36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Освежување на слика: мин. 120 Hz</w:t>
            </w:r>
          </w:p>
          <w:p w14:paraId="3F67AE0B" w14:textId="0C9594A3" w:rsidR="00030B36" w:rsidRPr="00586CF0" w:rsidRDefault="00030B36" w:rsidP="00030B36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Поддршка за HDR10 / Dolby Vision или еквивалент</w:t>
            </w:r>
          </w:p>
          <w:p w14:paraId="4AEB762E" w14:textId="77777777" w:rsidR="00DE54B7" w:rsidRDefault="00030B36" w:rsidP="00030B36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 xml:space="preserve">Тип на панел: </w:t>
            </w:r>
            <w:r w:rsidR="00DE54B7" w:rsidRPr="00DE54B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напредна LED технологија со висока контрастна способност и широк опсег на бои</w:t>
            </w:r>
            <w:r w:rsidR="00DE54B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 xml:space="preserve"> </w:t>
            </w:r>
          </w:p>
          <w:p w14:paraId="5A7778D1" w14:textId="7CEA7DDD" w:rsidR="00030B36" w:rsidRPr="00586CF0" w:rsidRDefault="00030B36" w:rsidP="00030B36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Смарт платформа: поддршка за стриминг апликации (YouTube, Netflix, др.)</w:t>
            </w:r>
          </w:p>
          <w:p w14:paraId="4CBABF57" w14:textId="5571D354" w:rsidR="00030B36" w:rsidRPr="00586CF0" w:rsidRDefault="00030B36" w:rsidP="00030B36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Конективност: HDMI 2.1 (мин. 2 порти), USB, Wi-Fi, Bluetooth, eARC</w:t>
            </w:r>
          </w:p>
          <w:p w14:paraId="6944DBCF" w14:textId="0AC522BF" w:rsidR="00030B36" w:rsidRPr="00586CF0" w:rsidRDefault="00030B36" w:rsidP="00030B36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Аудио: мин. 20 W вградено озвучување</w:t>
            </w:r>
          </w:p>
          <w:p w14:paraId="62246148" w14:textId="47D2BC13" w:rsidR="00030B36" w:rsidRPr="00586CF0" w:rsidRDefault="00030B36" w:rsidP="00030B36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Енергетска класа: A или подобра (според ЕУ стандарди)</w:t>
            </w:r>
          </w:p>
          <w:p w14:paraId="7310D4DA" w14:textId="7A85F1B3" w:rsidR="006C2D81" w:rsidRPr="00586CF0" w:rsidRDefault="00030B36" w:rsidP="00030B36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Гаранција: мин. 2 години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C2A19C" w14:textId="13D35694" w:rsidR="006C2D81" w:rsidRPr="00586CF0" w:rsidRDefault="00030B36" w:rsidP="00030B36">
            <w:pPr>
              <w:tabs>
                <w:tab w:val="left" w:pos="360"/>
              </w:tabs>
              <w:spacing w:before="120" w:after="120" w:line="240" w:lineRule="auto"/>
              <w:ind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Парче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BEC599" w14:textId="03E6E3BA" w:rsidR="006C2D81" w:rsidRPr="00586CF0" w:rsidRDefault="00030B36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AF55F3" w14:textId="77777777" w:rsidR="006C2D81" w:rsidRPr="00586CF0" w:rsidRDefault="006C2D81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E811D2C" w14:textId="77777777" w:rsidR="006C2D81" w:rsidRPr="00586CF0" w:rsidRDefault="006C2D81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367" w:type="dxa"/>
            <w:shd w:val="clear" w:color="auto" w:fill="auto"/>
          </w:tcPr>
          <w:p w14:paraId="1A490F48" w14:textId="77777777" w:rsidR="006C2D81" w:rsidRPr="00586CF0" w:rsidRDefault="006C2D81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7FDBFF04" w14:textId="77777777" w:rsidR="006C2D81" w:rsidRPr="00586CF0" w:rsidRDefault="006C2D81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</w:tr>
      <w:tr w:rsidR="006C2D81" w:rsidRPr="00586CF0" w14:paraId="5BF9C10C" w14:textId="77777777" w:rsidTr="00890FCA">
        <w:trPr>
          <w:trHeight w:val="675"/>
        </w:trPr>
        <w:tc>
          <w:tcPr>
            <w:tcW w:w="576" w:type="dxa"/>
            <w:shd w:val="clear" w:color="auto" w:fill="auto"/>
            <w:vAlign w:val="center"/>
            <w:hideMark/>
          </w:tcPr>
          <w:p w14:paraId="01D9813B" w14:textId="77777777" w:rsidR="006C2D81" w:rsidRPr="00586CF0" w:rsidRDefault="006C2D81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lastRenderedPageBreak/>
              <w:t>2 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14:paraId="103F6571" w14:textId="562FC8E0" w:rsidR="006C2D81" w:rsidRPr="00586CF0" w:rsidRDefault="00030B36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Клима уред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18CC8494" w14:textId="36CAD206" w:rsidR="009575B7" w:rsidRDefault="009575B7" w:rsidP="00030B36">
            <w:pPr>
              <w:pStyle w:val="PlainText"/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</w:pPr>
            <w:r w:rsidRPr="009575B7"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>Тип на работа: инвертер технологија или еквивалент</w:t>
            </w:r>
            <w:r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>.</w:t>
            </w:r>
          </w:p>
          <w:p w14:paraId="6A21D425" w14:textId="6E14389B" w:rsidR="00030B36" w:rsidRPr="00586CF0" w:rsidRDefault="00030B36" w:rsidP="00030B36">
            <w:pPr>
              <w:pStyle w:val="PlainText"/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>Капацитет за ладење: мин. 5 kW</w:t>
            </w:r>
          </w:p>
          <w:p w14:paraId="2ED47618" w14:textId="77777777" w:rsidR="00030B36" w:rsidRPr="00586CF0" w:rsidRDefault="00030B36" w:rsidP="00030B36">
            <w:pPr>
              <w:pStyle w:val="PlainText"/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>Капацитет за греење: мин. 5.5 kW</w:t>
            </w:r>
          </w:p>
          <w:p w14:paraId="0A1619B6" w14:textId="670D3414" w:rsidR="00030B36" w:rsidRPr="00586CF0" w:rsidRDefault="00030B36" w:rsidP="00030B36">
            <w:pPr>
              <w:pStyle w:val="PlainText"/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>Погоден за простории од 70–100 м²</w:t>
            </w:r>
          </w:p>
          <w:p w14:paraId="4C8A1694" w14:textId="6CD89832" w:rsidR="00030B36" w:rsidRPr="00586CF0" w:rsidRDefault="00030B36" w:rsidP="00030B36">
            <w:pPr>
              <w:pStyle w:val="PlainText"/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 xml:space="preserve">Енергетска ефикасност: </w:t>
            </w:r>
            <w:r w:rsidR="00DE54B7"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 xml:space="preserve">мин. </w:t>
            </w:r>
            <w:r w:rsidRPr="00586CF0"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 xml:space="preserve">A++ </w:t>
            </w:r>
          </w:p>
          <w:p w14:paraId="1D602AB1" w14:textId="6D942A57" w:rsidR="00030B36" w:rsidRPr="00586CF0" w:rsidRDefault="00030B36" w:rsidP="00030B36">
            <w:pPr>
              <w:pStyle w:val="PlainText"/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 xml:space="preserve">Работен опсег: греење до мин. -20 °C </w:t>
            </w:r>
          </w:p>
          <w:p w14:paraId="328B3A23" w14:textId="6AA426EB" w:rsidR="00030B36" w:rsidRPr="00586CF0" w:rsidRDefault="00030B36" w:rsidP="00030B36">
            <w:pPr>
              <w:pStyle w:val="PlainText"/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>Потрошувачка на електрична енергија: 1.5–2.5 kW (номинално)</w:t>
            </w:r>
          </w:p>
          <w:p w14:paraId="5BBE456B" w14:textId="36760546" w:rsidR="00030B36" w:rsidRPr="00586CF0" w:rsidRDefault="00030B36" w:rsidP="00030B36">
            <w:pPr>
              <w:pStyle w:val="PlainText"/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>Ниво на бучава:</w:t>
            </w:r>
          </w:p>
          <w:p w14:paraId="3A92DE46" w14:textId="68B52A97" w:rsidR="00030B36" w:rsidRPr="00586CF0" w:rsidRDefault="00030B36" w:rsidP="00030B36">
            <w:pPr>
              <w:pStyle w:val="PlainText"/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>Внатрешна единица: до 40 dB(A)</w:t>
            </w:r>
          </w:p>
          <w:p w14:paraId="74286EF7" w14:textId="092FCCBC" w:rsidR="00030B36" w:rsidRPr="00586CF0" w:rsidRDefault="00030B36" w:rsidP="00030B36">
            <w:pPr>
              <w:pStyle w:val="PlainText"/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>Надворешна единица: до 65 dB(A)</w:t>
            </w:r>
          </w:p>
          <w:p w14:paraId="03894834" w14:textId="3C0D5EA1" w:rsidR="00030B36" w:rsidRPr="00586CF0" w:rsidRDefault="00030B36" w:rsidP="00030B36">
            <w:pPr>
              <w:pStyle w:val="PlainText"/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>Рефрижерант: R32</w:t>
            </w:r>
            <w:r w:rsidR="00DE54B7"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 xml:space="preserve"> или еквивалент</w:t>
            </w:r>
          </w:p>
          <w:p w14:paraId="52AB72EB" w14:textId="3C49A33C" w:rsidR="00030B36" w:rsidRPr="00586CF0" w:rsidRDefault="00030B36" w:rsidP="00030B36">
            <w:pPr>
              <w:pStyle w:val="PlainText"/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>Функции: Wi-Fi контрола, самочистење, тивок/ноќен режим, антизамрзнување</w:t>
            </w:r>
          </w:p>
          <w:p w14:paraId="0A854B4D" w14:textId="70080677" w:rsidR="006C2D81" w:rsidRPr="00586CF0" w:rsidRDefault="00030B36" w:rsidP="00030B36">
            <w:pPr>
              <w:pStyle w:val="PlainText"/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lang w:val="mk" w:bidi="en-US"/>
                <w14:ligatures w14:val="none"/>
              </w:rPr>
              <w:t>Гаранција: мин. 3 години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A66DB0" w14:textId="43C551FB" w:rsidR="006C2D81" w:rsidRPr="00586CF0" w:rsidRDefault="00030B36" w:rsidP="00030B36">
            <w:pPr>
              <w:tabs>
                <w:tab w:val="left" w:pos="360"/>
              </w:tabs>
              <w:spacing w:before="120" w:after="120" w:line="240" w:lineRule="auto"/>
              <w:ind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Парче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9CAD2EE" w14:textId="4BBB0C5E" w:rsidR="006C2D81" w:rsidRPr="00586CF0" w:rsidRDefault="00030B36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0AADB4" w14:textId="77777777" w:rsidR="006C2D81" w:rsidRPr="00586CF0" w:rsidRDefault="006C2D81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5B6C9E6" w14:textId="77777777" w:rsidR="006C2D81" w:rsidRPr="00586CF0" w:rsidRDefault="006C2D81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367" w:type="dxa"/>
            <w:shd w:val="clear" w:color="auto" w:fill="auto"/>
          </w:tcPr>
          <w:p w14:paraId="306C71E5" w14:textId="77777777" w:rsidR="006C2D81" w:rsidRPr="00586CF0" w:rsidRDefault="006C2D81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4B5A22E6" w14:textId="77777777" w:rsidR="006C2D81" w:rsidRPr="00586CF0" w:rsidRDefault="006C2D81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586CF0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</w:tr>
    </w:tbl>
    <w:p w14:paraId="7CE85CBD" w14:textId="77777777" w:rsidR="008A72FD" w:rsidRPr="00586CF0" w:rsidRDefault="008A72FD" w:rsidP="008A72FD">
      <w:pPr>
        <w:widowControl w:val="0"/>
        <w:tabs>
          <w:tab w:val="left" w:pos="360"/>
        </w:tabs>
        <w:autoSpaceDE w:val="0"/>
        <w:autoSpaceDN w:val="0"/>
        <w:spacing w:before="120" w:after="0" w:line="240" w:lineRule="auto"/>
        <w:ind w:right="-25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793AA6E2" w14:textId="77777777" w:rsidR="008A72FD" w:rsidRPr="00586CF0" w:rsidRDefault="008A72FD" w:rsidP="008A72FD">
      <w:pPr>
        <w:numPr>
          <w:ilvl w:val="0"/>
          <w:numId w:val="9"/>
        </w:numPr>
        <w:tabs>
          <w:tab w:val="left" w:pos="270"/>
          <w:tab w:val="left" w:pos="360"/>
        </w:tabs>
        <w:spacing w:before="120" w:after="0" w:line="240" w:lineRule="auto"/>
        <w:ind w:left="360" w:right="-25" w:hanging="450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u w:val="single"/>
          <w:lang w:val="mk" w:bidi="en-US"/>
          <w14:ligatures w14:val="none"/>
        </w:rPr>
        <w:t xml:space="preserve">Фиксна цена: 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>Цените наведени погоре се фиксни и не подлежат на какво било прилагодување за време на извршувањето на договорот.</w:t>
      </w:r>
    </w:p>
    <w:p w14:paraId="5A211F6A" w14:textId="77777777" w:rsidR="008A72FD" w:rsidRPr="00586CF0" w:rsidRDefault="008A72FD" w:rsidP="008A72FD">
      <w:pPr>
        <w:tabs>
          <w:tab w:val="left" w:pos="270"/>
          <w:tab w:val="left" w:pos="360"/>
        </w:tabs>
        <w:spacing w:before="120" w:after="120" w:line="240" w:lineRule="auto"/>
        <w:ind w:left="360" w:right="-25" w:hanging="450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43BF1454" w14:textId="114C2BD2" w:rsidR="008A72FD" w:rsidRPr="00586CF0" w:rsidRDefault="008A72FD" w:rsidP="008A72FD">
      <w:pPr>
        <w:numPr>
          <w:ilvl w:val="0"/>
          <w:numId w:val="9"/>
        </w:numPr>
        <w:tabs>
          <w:tab w:val="left" w:pos="270"/>
          <w:tab w:val="left" w:pos="360"/>
        </w:tabs>
        <w:spacing w:before="120" w:after="0" w:line="240" w:lineRule="auto"/>
        <w:ind w:left="360" w:right="-25" w:hanging="450"/>
        <w:jc w:val="both"/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" w:bidi="en-US"/>
          <w14:ligatures w14:val="none"/>
        </w:rPr>
      </w:pP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u w:val="single"/>
          <w:lang w:val="mk-MK" w:bidi="en-US"/>
          <w14:ligatures w14:val="none"/>
        </w:rPr>
        <w:t xml:space="preserve">Рок 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u w:val="single"/>
          <w:lang w:val="mk" w:bidi="en-US"/>
          <w14:ligatures w14:val="none"/>
        </w:rPr>
        <w:t xml:space="preserve">на испорака: 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Испораката треба да биде завршена 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 xml:space="preserve">за 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не повеќе 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 xml:space="preserve">од </w:t>
      </w:r>
      <w:r w:rsidR="00440DD8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>15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 работни денови од датумот на писмената нарачка дадена од купувачот.</w:t>
      </w:r>
    </w:p>
    <w:p w14:paraId="147BA6CC" w14:textId="77777777" w:rsidR="008A72FD" w:rsidRPr="00586CF0" w:rsidRDefault="008A72FD" w:rsidP="008A72FD">
      <w:pPr>
        <w:tabs>
          <w:tab w:val="left" w:pos="270"/>
          <w:tab w:val="left" w:pos="360"/>
        </w:tabs>
        <w:spacing w:before="120" w:after="120" w:line="240" w:lineRule="auto"/>
        <w:ind w:left="360" w:right="-25" w:hanging="450"/>
        <w:jc w:val="both"/>
        <w:rPr>
          <w:rFonts w:ascii="Times New Roman" w:eastAsia="Microsoft Sans Serif" w:hAnsi="Times New Roman" w:cs="Times New Roman"/>
          <w:bCs/>
          <w:kern w:val="0"/>
          <w:sz w:val="22"/>
          <w:szCs w:val="22"/>
          <w:lang w:val="mk" w:bidi="en-US"/>
          <w14:ligatures w14:val="none"/>
        </w:rPr>
      </w:pPr>
    </w:p>
    <w:p w14:paraId="66BA9023" w14:textId="77777777" w:rsidR="008A72FD" w:rsidRPr="00586CF0" w:rsidRDefault="008A72FD" w:rsidP="008A72FD">
      <w:pPr>
        <w:numPr>
          <w:ilvl w:val="0"/>
          <w:numId w:val="9"/>
        </w:numPr>
        <w:tabs>
          <w:tab w:val="left" w:pos="360"/>
        </w:tabs>
        <w:spacing w:before="120" w:after="0" w:line="240" w:lineRule="auto"/>
        <w:ind w:left="360" w:right="-25" w:hanging="450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u w:val="single"/>
          <w:lang w:val="mk" w:bidi="en-US"/>
          <w14:ligatures w14:val="none"/>
        </w:rPr>
        <w:lastRenderedPageBreak/>
        <w:t xml:space="preserve">Плаќање: 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>Плаќањето на фактурата ќе биде на следниов начин: 100% од вредноста на договорот ќе се плати во рок од 60 дена од датумот на потврдата за прием на сток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>ите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>, издадена од купувачот.</w:t>
      </w:r>
    </w:p>
    <w:p w14:paraId="1E38791E" w14:textId="77777777" w:rsidR="008A72FD" w:rsidRPr="00586CF0" w:rsidRDefault="008A72FD" w:rsidP="008A72FD">
      <w:pPr>
        <w:tabs>
          <w:tab w:val="left" w:pos="360"/>
        </w:tabs>
        <w:spacing w:before="120" w:after="0" w:line="240" w:lineRule="auto"/>
        <w:ind w:left="360" w:right="-25" w:hanging="450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3CA2FD1B" w14:textId="20A032EC" w:rsidR="00586CF0" w:rsidRDefault="008A72FD" w:rsidP="00586CF0">
      <w:pPr>
        <w:numPr>
          <w:ilvl w:val="0"/>
          <w:numId w:val="9"/>
        </w:numPr>
        <w:tabs>
          <w:tab w:val="left" w:pos="360"/>
        </w:tabs>
        <w:spacing w:before="120" w:after="0" w:line="240" w:lineRule="auto"/>
        <w:ind w:left="360" w:right="-25" w:hanging="450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u w:val="single"/>
          <w:lang w:val="mk" w:bidi="en-US"/>
          <w14:ligatures w14:val="none"/>
        </w:rPr>
        <w:t xml:space="preserve">Гаранција: 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>Гаранцијата за сите производи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>/стоки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 мора да биде најмалку </w:t>
      </w:r>
      <w:r w:rsidR="0075120C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>3</w:t>
      </w:r>
      <w:r w:rsidRPr="00586CF0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 години, или како што е препорачано од производителот.</w:t>
      </w:r>
    </w:p>
    <w:p w14:paraId="08513A16" w14:textId="15107DE4" w:rsidR="00586CF0" w:rsidRDefault="00586CF0" w:rsidP="00586CF0">
      <w:pPr>
        <w:tabs>
          <w:tab w:val="left" w:pos="360"/>
        </w:tabs>
        <w:spacing w:before="120" w:after="0" w:line="240" w:lineRule="auto"/>
        <w:ind w:right="-25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2E1C8371" w14:textId="77777777" w:rsidR="00586CF0" w:rsidRPr="00586CF0" w:rsidRDefault="00586CF0" w:rsidP="00586CF0">
      <w:pPr>
        <w:tabs>
          <w:tab w:val="left" w:pos="360"/>
        </w:tabs>
        <w:spacing w:before="120" w:after="0" w:line="240" w:lineRule="auto"/>
        <w:ind w:right="-25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bidi="en-US"/>
          <w14:ligatures w14:val="none"/>
        </w:rPr>
      </w:pPr>
    </w:p>
    <w:p w14:paraId="34BA4728" w14:textId="77777777" w:rsidR="00586CF0" w:rsidRPr="00586CF0" w:rsidRDefault="00586CF0" w:rsidP="00586CF0">
      <w:pPr>
        <w:tabs>
          <w:tab w:val="left" w:pos="360"/>
        </w:tabs>
        <w:spacing w:before="120" w:after="0" w:line="240" w:lineRule="auto"/>
        <w:ind w:right="-25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sectPr w:rsidR="00586CF0" w:rsidRPr="00586CF0" w:rsidSect="00890FCA">
      <w:pgSz w:w="15840" w:h="12240" w:orient="landscape"/>
      <w:pgMar w:top="1440" w:right="1440" w:bottom="1710" w:left="1440" w:header="712" w:footer="2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C14F" w14:textId="77777777" w:rsidR="00A757A9" w:rsidRDefault="00A757A9">
      <w:pPr>
        <w:spacing w:after="0" w:line="240" w:lineRule="auto"/>
      </w:pPr>
      <w:r>
        <w:separator/>
      </w:r>
    </w:p>
  </w:endnote>
  <w:endnote w:type="continuationSeparator" w:id="0">
    <w:p w14:paraId="062B6AD7" w14:textId="77777777" w:rsidR="00A757A9" w:rsidRDefault="00A7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Cn Light">
    <w:altName w:val="Arial Narrow"/>
    <w:panose1 w:val="02000506030000020004"/>
    <w:charset w:val="00"/>
    <w:family w:val="modern"/>
    <w:notTrueType/>
    <w:pitch w:val="variable"/>
    <w:sig w:usb0="A00002AF" w:usb1="50002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CB1D3" w14:textId="77777777" w:rsidR="00A757A9" w:rsidRDefault="00A757A9">
      <w:pPr>
        <w:spacing w:after="0" w:line="240" w:lineRule="auto"/>
      </w:pPr>
      <w:r>
        <w:separator/>
      </w:r>
    </w:p>
  </w:footnote>
  <w:footnote w:type="continuationSeparator" w:id="0">
    <w:p w14:paraId="59BE70EF" w14:textId="77777777" w:rsidR="00A757A9" w:rsidRDefault="00A75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9F3"/>
    <w:multiLevelType w:val="hybridMultilevel"/>
    <w:tmpl w:val="11B0D6EE"/>
    <w:lvl w:ilvl="0" w:tplc="D2BC2336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747C"/>
    <w:multiLevelType w:val="multilevel"/>
    <w:tmpl w:val="32AE8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091B0466"/>
    <w:multiLevelType w:val="hybridMultilevel"/>
    <w:tmpl w:val="249E0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55959"/>
    <w:multiLevelType w:val="hybridMultilevel"/>
    <w:tmpl w:val="C3E4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00F65"/>
    <w:multiLevelType w:val="hybridMultilevel"/>
    <w:tmpl w:val="2DEAED26"/>
    <w:lvl w:ilvl="0" w:tplc="5994D65A">
      <w:start w:val="1"/>
      <w:numFmt w:val="decimal"/>
      <w:lvlText w:val="%1."/>
      <w:lvlJc w:val="left"/>
      <w:pPr>
        <w:ind w:left="720" w:hanging="720"/>
      </w:pPr>
      <w:rPr>
        <w:rFonts w:ascii="StobiSerifCn Light" w:eastAsia="Microsoft Sans Serif" w:hAnsi="StobiSerifCn Light" w:cs="Times New Roman" w:hint="default"/>
        <w:b/>
        <w:color w:val="auto"/>
        <w:w w:val="100"/>
        <w:sz w:val="24"/>
        <w:szCs w:val="24"/>
        <w:lang w:eastAsia="en-US" w:bidi="ar-SA"/>
      </w:rPr>
    </w:lvl>
    <w:lvl w:ilvl="1" w:tplc="DE80831C">
      <w:start w:val="1"/>
      <w:numFmt w:val="lowerRoman"/>
      <w:lvlText w:val="(%2)"/>
      <w:lvlJc w:val="left"/>
      <w:pPr>
        <w:ind w:left="1675" w:hanging="196"/>
      </w:pPr>
      <w:rPr>
        <w:rFonts w:ascii="Microsoft Sans Serif" w:eastAsia="Microsoft Sans Serif" w:hAnsi="Microsoft Sans Serif" w:cs="Microsoft Sans Serif" w:hint="default"/>
        <w:spacing w:val="-1"/>
        <w:w w:val="97"/>
        <w:sz w:val="20"/>
        <w:szCs w:val="20"/>
        <w:lang w:eastAsia="en-US" w:bidi="ar-SA"/>
      </w:rPr>
    </w:lvl>
    <w:lvl w:ilvl="2" w:tplc="53EAB33C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 w:tplc="912A89B2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 w:tplc="10B4271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 w:tplc="6C1E58F6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 w:tplc="61F0C81A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 w:tplc="44E800EE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 w:tplc="2B641964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5" w15:restartNumberingAfterBreak="0">
    <w:nsid w:val="227F1B45"/>
    <w:multiLevelType w:val="hybridMultilevel"/>
    <w:tmpl w:val="7AF81E0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DDE67E8">
      <w:start w:val="1"/>
      <w:numFmt w:val="decimal"/>
      <w:lvlText w:val="%2."/>
      <w:lvlJc w:val="left"/>
      <w:pPr>
        <w:ind w:left="1440" w:hanging="360"/>
      </w:pPr>
      <w:rPr>
        <w:rFonts w:eastAsia="MS Gothic" w:hint="default"/>
        <w:color w:val="auto"/>
        <w:w w:val="105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829D0"/>
    <w:multiLevelType w:val="hybridMultilevel"/>
    <w:tmpl w:val="089E11F0"/>
    <w:lvl w:ilvl="0" w:tplc="59A6A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7841A1"/>
    <w:multiLevelType w:val="hybridMultilevel"/>
    <w:tmpl w:val="F514CAEA"/>
    <w:lvl w:ilvl="0" w:tplc="A5066754">
      <w:start w:val="1"/>
      <w:numFmt w:val="decimal"/>
      <w:lvlText w:val="%1."/>
      <w:lvlJc w:val="left"/>
      <w:pPr>
        <w:ind w:left="720" w:hanging="720"/>
      </w:pPr>
      <w:rPr>
        <w:rFonts w:ascii="StobiSerifCn Light" w:eastAsia="MS Gothic" w:hAnsi="StobiSerifCn Light" w:cs="Times New Roman" w:hint="default"/>
        <w:w w:val="100"/>
        <w:sz w:val="22"/>
        <w:szCs w:val="24"/>
        <w:lang w:eastAsia="en-US" w:bidi="ar-SA"/>
      </w:rPr>
    </w:lvl>
    <w:lvl w:ilvl="1" w:tplc="042F001B">
      <w:start w:val="1"/>
      <w:numFmt w:val="lowerRoman"/>
      <w:lvlText w:val="%2."/>
      <w:lvlJc w:val="right"/>
      <w:pPr>
        <w:ind w:left="1675" w:hanging="196"/>
      </w:pPr>
      <w:rPr>
        <w:rFonts w:hint="default"/>
        <w:spacing w:val="-1"/>
        <w:w w:val="97"/>
        <w:sz w:val="20"/>
        <w:szCs w:val="20"/>
        <w:lang w:eastAsia="en-US" w:bidi="ar-SA"/>
      </w:rPr>
    </w:lvl>
    <w:lvl w:ilvl="2" w:tplc="53EAB33C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 w:tplc="912A89B2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 w:tplc="10B4271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 w:tplc="6C1E58F6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 w:tplc="61F0C81A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 w:tplc="44E800EE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 w:tplc="2B641964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8" w15:restartNumberingAfterBreak="0">
    <w:nsid w:val="324B1263"/>
    <w:multiLevelType w:val="hybridMultilevel"/>
    <w:tmpl w:val="4374288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383F0A63"/>
    <w:multiLevelType w:val="hybridMultilevel"/>
    <w:tmpl w:val="6760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62884"/>
    <w:multiLevelType w:val="hybridMultilevel"/>
    <w:tmpl w:val="D58C1A52"/>
    <w:lvl w:ilvl="0" w:tplc="2C6A3C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plc="30D4A14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3F7555"/>
    <w:multiLevelType w:val="hybridMultilevel"/>
    <w:tmpl w:val="BFD4A24E"/>
    <w:lvl w:ilvl="0" w:tplc="04090015">
      <w:start w:val="1"/>
      <w:numFmt w:val="upperLetter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4ED34065"/>
    <w:multiLevelType w:val="hybridMultilevel"/>
    <w:tmpl w:val="5CBE4C92"/>
    <w:lvl w:ilvl="0" w:tplc="030AFBF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B05EC"/>
    <w:multiLevelType w:val="multilevel"/>
    <w:tmpl w:val="D334EE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4" w15:restartNumberingAfterBreak="0">
    <w:nsid w:val="573C5820"/>
    <w:multiLevelType w:val="hybridMultilevel"/>
    <w:tmpl w:val="F6F25E2A"/>
    <w:lvl w:ilvl="0" w:tplc="1240689E">
      <w:start w:val="1"/>
      <w:numFmt w:val="decimal"/>
      <w:lvlText w:val="%1."/>
      <w:lvlJc w:val="left"/>
      <w:pPr>
        <w:ind w:left="720" w:hanging="720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eastAsia="en-US" w:bidi="ar-SA"/>
      </w:rPr>
    </w:lvl>
    <w:lvl w:ilvl="1" w:tplc="0409001B">
      <w:start w:val="1"/>
      <w:numFmt w:val="lowerRoman"/>
      <w:lvlText w:val="%2."/>
      <w:lvlJc w:val="right"/>
      <w:pPr>
        <w:ind w:left="764" w:hanging="196"/>
      </w:pPr>
      <w:rPr>
        <w:rFonts w:hint="default"/>
        <w:spacing w:val="-1"/>
        <w:w w:val="97"/>
        <w:sz w:val="20"/>
        <w:szCs w:val="20"/>
        <w:lang w:eastAsia="en-US" w:bidi="ar-SA"/>
      </w:rPr>
    </w:lvl>
    <w:lvl w:ilvl="2" w:tplc="53EAB33C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 w:tplc="912A89B2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 w:tplc="10B4271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 w:tplc="6C1E58F6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 w:tplc="61F0C81A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 w:tplc="44E800EE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 w:tplc="2B641964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15" w15:restartNumberingAfterBreak="0">
    <w:nsid w:val="655E2593"/>
    <w:multiLevelType w:val="hybridMultilevel"/>
    <w:tmpl w:val="8954BC50"/>
    <w:lvl w:ilvl="0" w:tplc="042F001B">
      <w:start w:val="1"/>
      <w:numFmt w:val="lowerRoman"/>
      <w:lvlText w:val="%1."/>
      <w:lvlJc w:val="right"/>
      <w:pPr>
        <w:ind w:left="1800" w:hanging="360"/>
      </w:pPr>
    </w:lvl>
    <w:lvl w:ilvl="1" w:tplc="0DDE67E8">
      <w:start w:val="1"/>
      <w:numFmt w:val="decimal"/>
      <w:lvlText w:val="%2."/>
      <w:lvlJc w:val="left"/>
      <w:pPr>
        <w:ind w:left="2520" w:hanging="360"/>
      </w:pPr>
      <w:rPr>
        <w:rFonts w:eastAsia="MS Gothic" w:hint="default"/>
        <w:color w:val="auto"/>
        <w:w w:val="105"/>
      </w:rPr>
    </w:lvl>
    <w:lvl w:ilvl="2" w:tplc="042F001B" w:tentative="1">
      <w:start w:val="1"/>
      <w:numFmt w:val="lowerRoman"/>
      <w:lvlText w:val="%3."/>
      <w:lvlJc w:val="right"/>
      <w:pPr>
        <w:ind w:left="3240" w:hanging="180"/>
      </w:pPr>
    </w:lvl>
    <w:lvl w:ilvl="3" w:tplc="042F000F" w:tentative="1">
      <w:start w:val="1"/>
      <w:numFmt w:val="decimal"/>
      <w:lvlText w:val="%4."/>
      <w:lvlJc w:val="left"/>
      <w:pPr>
        <w:ind w:left="3960" w:hanging="360"/>
      </w:pPr>
    </w:lvl>
    <w:lvl w:ilvl="4" w:tplc="042F0019" w:tentative="1">
      <w:start w:val="1"/>
      <w:numFmt w:val="lowerLetter"/>
      <w:lvlText w:val="%5."/>
      <w:lvlJc w:val="left"/>
      <w:pPr>
        <w:ind w:left="4680" w:hanging="360"/>
      </w:pPr>
    </w:lvl>
    <w:lvl w:ilvl="5" w:tplc="042F001B" w:tentative="1">
      <w:start w:val="1"/>
      <w:numFmt w:val="lowerRoman"/>
      <w:lvlText w:val="%6."/>
      <w:lvlJc w:val="right"/>
      <w:pPr>
        <w:ind w:left="5400" w:hanging="180"/>
      </w:pPr>
    </w:lvl>
    <w:lvl w:ilvl="6" w:tplc="042F000F" w:tentative="1">
      <w:start w:val="1"/>
      <w:numFmt w:val="decimal"/>
      <w:lvlText w:val="%7."/>
      <w:lvlJc w:val="left"/>
      <w:pPr>
        <w:ind w:left="6120" w:hanging="360"/>
      </w:pPr>
    </w:lvl>
    <w:lvl w:ilvl="7" w:tplc="042F0019" w:tentative="1">
      <w:start w:val="1"/>
      <w:numFmt w:val="lowerLetter"/>
      <w:lvlText w:val="%8."/>
      <w:lvlJc w:val="left"/>
      <w:pPr>
        <w:ind w:left="6840" w:hanging="360"/>
      </w:pPr>
    </w:lvl>
    <w:lvl w:ilvl="8" w:tplc="042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75628C6"/>
    <w:multiLevelType w:val="hybridMultilevel"/>
    <w:tmpl w:val="86C83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26EF0"/>
    <w:multiLevelType w:val="hybridMultilevel"/>
    <w:tmpl w:val="7E38BE32"/>
    <w:lvl w:ilvl="0" w:tplc="F878D174">
      <w:start w:val="1"/>
      <w:numFmt w:val="decimal"/>
      <w:lvlText w:val="%1."/>
      <w:lvlJc w:val="left"/>
      <w:pPr>
        <w:ind w:left="644" w:hanging="360"/>
        <w:jc w:val="right"/>
      </w:pPr>
      <w:rPr>
        <w:rFonts w:ascii="StobiSerifCn Light" w:eastAsia="Microsoft Sans Serif" w:hAnsi="StobiSerifCn Light" w:cs="Microsoft Sans Serif" w:hint="default"/>
        <w:w w:val="100"/>
        <w:sz w:val="22"/>
        <w:szCs w:val="22"/>
        <w:lang w:eastAsia="en-US" w:bidi="ar-SA"/>
      </w:rPr>
    </w:lvl>
    <w:lvl w:ilvl="1" w:tplc="82ECFAFC">
      <w:numFmt w:val="bullet"/>
      <w:lvlText w:val="•"/>
      <w:lvlJc w:val="left"/>
      <w:pPr>
        <w:ind w:left="2446" w:hanging="360"/>
      </w:pPr>
      <w:rPr>
        <w:rFonts w:hint="default"/>
        <w:lang w:eastAsia="en-US" w:bidi="ar-SA"/>
      </w:rPr>
    </w:lvl>
    <w:lvl w:ilvl="2" w:tplc="535A3C3C">
      <w:numFmt w:val="bullet"/>
      <w:lvlText w:val="•"/>
      <w:lvlJc w:val="left"/>
      <w:pPr>
        <w:ind w:left="3412" w:hanging="360"/>
      </w:pPr>
      <w:rPr>
        <w:rFonts w:hint="default"/>
        <w:lang w:eastAsia="en-US" w:bidi="ar-SA"/>
      </w:rPr>
    </w:lvl>
    <w:lvl w:ilvl="3" w:tplc="3844FC76">
      <w:numFmt w:val="bullet"/>
      <w:lvlText w:val="•"/>
      <w:lvlJc w:val="left"/>
      <w:pPr>
        <w:ind w:left="4378" w:hanging="360"/>
      </w:pPr>
      <w:rPr>
        <w:rFonts w:hint="default"/>
        <w:lang w:eastAsia="en-US" w:bidi="ar-SA"/>
      </w:rPr>
    </w:lvl>
    <w:lvl w:ilvl="4" w:tplc="FAA2D234">
      <w:numFmt w:val="bullet"/>
      <w:lvlText w:val="•"/>
      <w:lvlJc w:val="left"/>
      <w:pPr>
        <w:ind w:left="5344" w:hanging="360"/>
      </w:pPr>
      <w:rPr>
        <w:rFonts w:hint="default"/>
        <w:lang w:eastAsia="en-US" w:bidi="ar-SA"/>
      </w:rPr>
    </w:lvl>
    <w:lvl w:ilvl="5" w:tplc="AC8E5584">
      <w:numFmt w:val="bullet"/>
      <w:lvlText w:val="•"/>
      <w:lvlJc w:val="left"/>
      <w:pPr>
        <w:ind w:left="6310" w:hanging="360"/>
      </w:pPr>
      <w:rPr>
        <w:rFonts w:hint="default"/>
        <w:lang w:eastAsia="en-US" w:bidi="ar-SA"/>
      </w:rPr>
    </w:lvl>
    <w:lvl w:ilvl="6" w:tplc="442231A4">
      <w:numFmt w:val="bullet"/>
      <w:lvlText w:val="•"/>
      <w:lvlJc w:val="left"/>
      <w:pPr>
        <w:ind w:left="7276" w:hanging="360"/>
      </w:pPr>
      <w:rPr>
        <w:rFonts w:hint="default"/>
        <w:lang w:eastAsia="en-US" w:bidi="ar-SA"/>
      </w:rPr>
    </w:lvl>
    <w:lvl w:ilvl="7" w:tplc="B35C6CA0">
      <w:numFmt w:val="bullet"/>
      <w:lvlText w:val="•"/>
      <w:lvlJc w:val="left"/>
      <w:pPr>
        <w:ind w:left="8242" w:hanging="360"/>
      </w:pPr>
      <w:rPr>
        <w:rFonts w:hint="default"/>
        <w:lang w:eastAsia="en-US" w:bidi="ar-SA"/>
      </w:rPr>
    </w:lvl>
    <w:lvl w:ilvl="8" w:tplc="A0F0C1D6">
      <w:numFmt w:val="bullet"/>
      <w:lvlText w:val="•"/>
      <w:lvlJc w:val="left"/>
      <w:pPr>
        <w:ind w:left="9208" w:hanging="360"/>
      </w:pPr>
      <w:rPr>
        <w:rFonts w:hint="default"/>
        <w:lang w:eastAsia="en-US" w:bidi="ar-SA"/>
      </w:rPr>
    </w:lvl>
  </w:abstractNum>
  <w:abstractNum w:abstractNumId="18" w15:restartNumberingAfterBreak="0">
    <w:nsid w:val="701528B0"/>
    <w:multiLevelType w:val="hybridMultilevel"/>
    <w:tmpl w:val="07188486"/>
    <w:lvl w:ilvl="0" w:tplc="9536D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E2C9DCA">
      <w:start w:val="1"/>
      <w:numFmt w:val="upperLetter"/>
      <w:lvlText w:val="(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93DE2444">
      <w:start w:val="1"/>
      <w:numFmt w:val="lowerLetter"/>
      <w:lvlText w:val="(%3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1343A43"/>
    <w:multiLevelType w:val="hybridMultilevel"/>
    <w:tmpl w:val="8E444C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C2E6D"/>
    <w:multiLevelType w:val="hybridMultilevel"/>
    <w:tmpl w:val="3250A306"/>
    <w:lvl w:ilvl="0" w:tplc="A5066754">
      <w:start w:val="1"/>
      <w:numFmt w:val="decimal"/>
      <w:lvlText w:val="%1."/>
      <w:lvlJc w:val="left"/>
      <w:pPr>
        <w:ind w:left="720" w:hanging="720"/>
      </w:pPr>
      <w:rPr>
        <w:rFonts w:ascii="StobiSerifCn Light" w:eastAsia="MS Gothic" w:hAnsi="StobiSerifCn Light" w:cs="Times New Roman" w:hint="default"/>
        <w:w w:val="100"/>
        <w:sz w:val="22"/>
        <w:szCs w:val="24"/>
        <w:lang w:eastAsia="en-US" w:bidi="ar-SA"/>
      </w:rPr>
    </w:lvl>
    <w:lvl w:ilvl="1" w:tplc="96FCAB30">
      <w:start w:val="1"/>
      <w:numFmt w:val="lowerRoman"/>
      <w:lvlText w:val="(%2)"/>
      <w:lvlJc w:val="left"/>
      <w:pPr>
        <w:ind w:left="1675" w:hanging="196"/>
      </w:pPr>
      <w:rPr>
        <w:rFonts w:ascii="Times New Roman" w:eastAsia="MS Gothic" w:hAnsi="Times New Roman" w:cs="Times New Roman" w:hint="default"/>
        <w:spacing w:val="-1"/>
        <w:w w:val="97"/>
        <w:sz w:val="20"/>
        <w:szCs w:val="20"/>
        <w:lang w:eastAsia="en-US" w:bidi="ar-SA"/>
      </w:rPr>
    </w:lvl>
    <w:lvl w:ilvl="2" w:tplc="53EAB33C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 w:tplc="912A89B2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 w:tplc="10B4271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 w:tplc="6C1E58F6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 w:tplc="61F0C81A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 w:tplc="44E800EE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 w:tplc="2B641964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21" w15:restartNumberingAfterBreak="0">
    <w:nsid w:val="7D08019D"/>
    <w:multiLevelType w:val="hybridMultilevel"/>
    <w:tmpl w:val="437C751C"/>
    <w:lvl w:ilvl="0" w:tplc="042F001B">
      <w:start w:val="1"/>
      <w:numFmt w:val="lowerRoman"/>
      <w:lvlText w:val="%1."/>
      <w:lvlJc w:val="right"/>
      <w:pPr>
        <w:ind w:left="1440" w:hanging="360"/>
      </w:pPr>
    </w:lvl>
    <w:lvl w:ilvl="1" w:tplc="042F0019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370B0C"/>
    <w:multiLevelType w:val="hybridMultilevel"/>
    <w:tmpl w:val="A0FED96E"/>
    <w:lvl w:ilvl="0" w:tplc="5A68E3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"/>
  </w:num>
  <w:num w:numId="4">
    <w:abstractNumId w:val="18"/>
  </w:num>
  <w:num w:numId="5">
    <w:abstractNumId w:val="4"/>
  </w:num>
  <w:num w:numId="6">
    <w:abstractNumId w:val="9"/>
  </w:num>
  <w:num w:numId="7">
    <w:abstractNumId w:val="11"/>
  </w:num>
  <w:num w:numId="8">
    <w:abstractNumId w:val="22"/>
  </w:num>
  <w:num w:numId="9">
    <w:abstractNumId w:val="10"/>
  </w:num>
  <w:num w:numId="10">
    <w:abstractNumId w:val="19"/>
  </w:num>
  <w:num w:numId="11">
    <w:abstractNumId w:val="20"/>
  </w:num>
  <w:num w:numId="12">
    <w:abstractNumId w:val="0"/>
  </w:num>
  <w:num w:numId="13">
    <w:abstractNumId w:val="6"/>
  </w:num>
  <w:num w:numId="14">
    <w:abstractNumId w:val="8"/>
  </w:num>
  <w:num w:numId="15">
    <w:abstractNumId w:val="2"/>
  </w:num>
  <w:num w:numId="16">
    <w:abstractNumId w:val="13"/>
  </w:num>
  <w:num w:numId="17">
    <w:abstractNumId w:val="3"/>
  </w:num>
  <w:num w:numId="18">
    <w:abstractNumId w:val="14"/>
  </w:num>
  <w:num w:numId="19">
    <w:abstractNumId w:val="16"/>
  </w:num>
  <w:num w:numId="20">
    <w:abstractNumId w:val="5"/>
  </w:num>
  <w:num w:numId="21">
    <w:abstractNumId w:val="21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FD"/>
    <w:rsid w:val="00030B36"/>
    <w:rsid w:val="00096A15"/>
    <w:rsid w:val="000A3C0E"/>
    <w:rsid w:val="000B356A"/>
    <w:rsid w:val="000C153B"/>
    <w:rsid w:val="00104E59"/>
    <w:rsid w:val="001B5AF6"/>
    <w:rsid w:val="001E6193"/>
    <w:rsid w:val="0027393F"/>
    <w:rsid w:val="002750CD"/>
    <w:rsid w:val="002837E1"/>
    <w:rsid w:val="00363C2D"/>
    <w:rsid w:val="00372D85"/>
    <w:rsid w:val="003B6DD0"/>
    <w:rsid w:val="00440DD8"/>
    <w:rsid w:val="004D0745"/>
    <w:rsid w:val="004D3062"/>
    <w:rsid w:val="005666EE"/>
    <w:rsid w:val="00586CF0"/>
    <w:rsid w:val="00596B12"/>
    <w:rsid w:val="005E4387"/>
    <w:rsid w:val="00624946"/>
    <w:rsid w:val="006C2D81"/>
    <w:rsid w:val="006F0DF9"/>
    <w:rsid w:val="006F2D17"/>
    <w:rsid w:val="0075120C"/>
    <w:rsid w:val="007B603D"/>
    <w:rsid w:val="008762AF"/>
    <w:rsid w:val="00890FCA"/>
    <w:rsid w:val="008A72FD"/>
    <w:rsid w:val="009575B7"/>
    <w:rsid w:val="009903DA"/>
    <w:rsid w:val="00A31168"/>
    <w:rsid w:val="00A757A9"/>
    <w:rsid w:val="00AA59B0"/>
    <w:rsid w:val="00B04F9D"/>
    <w:rsid w:val="00B62401"/>
    <w:rsid w:val="00BB2F06"/>
    <w:rsid w:val="00BC662F"/>
    <w:rsid w:val="00DE54B7"/>
    <w:rsid w:val="00E367CA"/>
    <w:rsid w:val="00F47F7D"/>
    <w:rsid w:val="00F578D7"/>
    <w:rsid w:val="00F71A4A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69D8"/>
  <w15:chartTrackingRefBased/>
  <w15:docId w15:val="{5F807695-F2B2-40E1-A380-3A4E939C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2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2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2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2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2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2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2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2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2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2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2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7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2FD"/>
  </w:style>
  <w:style w:type="character" w:styleId="Hyperlink">
    <w:name w:val="Hyperlink"/>
    <w:basedOn w:val="DefaultParagraphFont"/>
    <w:uiPriority w:val="99"/>
    <w:unhideWhenUsed/>
    <w:rsid w:val="00B04F9D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53B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3C2D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3C2D"/>
    <w:rPr>
      <w:rFonts w:ascii="Calibri" w:hAnsi="Calibri" w:cs="Calibri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6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CF0"/>
  </w:style>
  <w:style w:type="character" w:styleId="CommentReference">
    <w:name w:val="annotation reference"/>
    <w:basedOn w:val="DefaultParagraphFont"/>
    <w:uiPriority w:val="99"/>
    <w:semiHidden/>
    <w:unhideWhenUsed/>
    <w:rsid w:val="00586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C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C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C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sistivecente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ssistivecent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Dimeska</dc:creator>
  <cp:keywords/>
  <dc:description/>
  <cp:lastModifiedBy>Natali Kitanoska</cp:lastModifiedBy>
  <cp:revision>3</cp:revision>
  <cp:lastPrinted>2025-07-16T13:45:00Z</cp:lastPrinted>
  <dcterms:created xsi:type="dcterms:W3CDTF">2025-09-03T14:13:00Z</dcterms:created>
  <dcterms:modified xsi:type="dcterms:W3CDTF">2025-09-03T14:20:00Z</dcterms:modified>
</cp:coreProperties>
</file>